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0F1" w:rsidRDefault="00AA51BB" w:rsidP="009C60F1">
      <w:pPr>
        <w:spacing w:after="0" w:line="240" w:lineRule="auto"/>
        <w:jc w:val="center"/>
        <w:rPr>
          <w:rFonts w:ascii="Museo 700" w:hAnsi="Museo 700"/>
          <w:sz w:val="32"/>
          <w:szCs w:val="40"/>
          <w:lang w:eastAsia="de-DE"/>
        </w:rPr>
      </w:pPr>
      <w:r>
        <w:rPr>
          <w:rFonts w:ascii="Museo 700" w:hAnsi="Museo 700"/>
          <w:sz w:val="32"/>
          <w:szCs w:val="40"/>
          <w:lang w:eastAsia="de-DE"/>
        </w:rPr>
        <w:t>Musterv</w:t>
      </w:r>
      <w:r w:rsidR="007C5B64" w:rsidRPr="009C60F1">
        <w:rPr>
          <w:rFonts w:ascii="Museo 700" w:hAnsi="Museo 700"/>
          <w:sz w:val="32"/>
          <w:szCs w:val="40"/>
          <w:lang w:eastAsia="de-DE"/>
        </w:rPr>
        <w:t xml:space="preserve">ertrag über die Auftragsverarbeitung </w:t>
      </w:r>
      <w:r w:rsidR="007C5B64" w:rsidRPr="009C60F1">
        <w:rPr>
          <w:rFonts w:ascii="Museo 700" w:hAnsi="Museo 700"/>
          <w:sz w:val="32"/>
          <w:szCs w:val="40"/>
          <w:lang w:eastAsia="de-DE"/>
        </w:rPr>
        <w:br/>
        <w:t>gemäß Artikel 28 Absatz 3 DSGVO</w:t>
      </w:r>
      <w:r>
        <w:rPr>
          <w:rStyle w:val="Funotenzeichen"/>
          <w:rFonts w:ascii="Museo 700" w:hAnsi="Museo 700"/>
          <w:sz w:val="32"/>
          <w:szCs w:val="40"/>
          <w:lang w:eastAsia="de-DE"/>
        </w:rPr>
        <w:footnoteReference w:id="1"/>
      </w:r>
    </w:p>
    <w:p w:rsidR="006C2750" w:rsidRPr="009C60F1" w:rsidRDefault="006C2750" w:rsidP="009C60F1">
      <w:pPr>
        <w:spacing w:after="0" w:line="240" w:lineRule="auto"/>
        <w:jc w:val="center"/>
        <w:rPr>
          <w:rFonts w:ascii="Museo 700" w:hAnsi="Museo 700"/>
          <w:sz w:val="32"/>
          <w:szCs w:val="40"/>
          <w:lang w:eastAsia="de-DE"/>
        </w:rPr>
      </w:pPr>
    </w:p>
    <w:p w:rsidR="009C60F1" w:rsidRDefault="009C60F1" w:rsidP="009C60F1">
      <w:pPr>
        <w:spacing w:after="0" w:line="240" w:lineRule="auto"/>
        <w:jc w:val="center"/>
        <w:rPr>
          <w:rFonts w:ascii="Myriad Pro" w:hAnsi="Myriad Pro" w:cs="Times New Roman"/>
          <w:szCs w:val="20"/>
          <w:lang w:eastAsia="de-DE"/>
        </w:rPr>
      </w:pPr>
      <w:r>
        <w:rPr>
          <w:rFonts w:ascii="Myriad Pro" w:hAnsi="Myriad Pro" w:cs="Times New Roman"/>
          <w:szCs w:val="20"/>
          <w:lang w:eastAsia="de-DE"/>
        </w:rPr>
        <w:t>z</w:t>
      </w:r>
      <w:r w:rsidR="006C2750" w:rsidRPr="009C60F1">
        <w:rPr>
          <w:rFonts w:ascii="Myriad Pro" w:hAnsi="Myriad Pro" w:cs="Times New Roman"/>
          <w:szCs w:val="20"/>
          <w:lang w:eastAsia="de-DE"/>
        </w:rPr>
        <w:t>wischen</w:t>
      </w:r>
    </w:p>
    <w:p w:rsidR="007C5B64" w:rsidRPr="009C60F1" w:rsidRDefault="007C5B64" w:rsidP="009C60F1">
      <w:pPr>
        <w:spacing w:after="0" w:line="240" w:lineRule="auto"/>
        <w:jc w:val="center"/>
        <w:rPr>
          <w:rFonts w:ascii="Myriad Pro" w:hAnsi="Myriad Pro" w:cs="Times New Roman"/>
          <w:szCs w:val="20"/>
          <w:lang w:eastAsia="de-DE"/>
        </w:rPr>
      </w:pPr>
    </w:p>
    <w:p w:rsidR="009C60F1" w:rsidRDefault="006C2750" w:rsidP="009C60F1">
      <w:pPr>
        <w:spacing w:after="0" w:line="240" w:lineRule="auto"/>
        <w:jc w:val="both"/>
        <w:rPr>
          <w:rFonts w:ascii="Myriad Pro" w:hAnsi="Myriad Pro" w:cs="Times New Roman"/>
          <w:szCs w:val="24"/>
          <w:lang w:eastAsia="de-DE"/>
        </w:rPr>
      </w:pPr>
      <w:r w:rsidRPr="009C60F1">
        <w:rPr>
          <w:rFonts w:ascii="Myriad Pro" w:hAnsi="Myriad Pro" w:cs="Times New Roman"/>
          <w:szCs w:val="20"/>
          <w:highlight w:val="yellow"/>
          <w:lang w:eastAsia="de-DE"/>
        </w:rPr>
        <w:t>dem</w:t>
      </w:r>
      <w:r w:rsidR="007C5B64" w:rsidRPr="009C60F1">
        <w:rPr>
          <w:rFonts w:ascii="Myriad Pro" w:hAnsi="Myriad Pro" w:cs="Times New Roman"/>
          <w:szCs w:val="20"/>
          <w:highlight w:val="yellow"/>
          <w:lang w:eastAsia="de-DE"/>
        </w:rPr>
        <w:t xml:space="preserve"> </w:t>
      </w:r>
      <w:r w:rsidR="007C5B64" w:rsidRPr="009C60F1">
        <w:rPr>
          <w:rFonts w:ascii="Myriad Pro" w:hAnsi="Myriad Pro" w:cs="Times New Roman"/>
          <w:b/>
          <w:szCs w:val="24"/>
          <w:highlight w:val="yellow"/>
          <w:lang w:eastAsia="de-DE"/>
        </w:rPr>
        <w:t>Verein</w:t>
      </w:r>
      <w:r w:rsidR="005A00DD" w:rsidRPr="009C60F1">
        <w:rPr>
          <w:rFonts w:ascii="Myriad Pro" w:hAnsi="Myriad Pro" w:cs="Times New Roman"/>
          <w:b/>
          <w:szCs w:val="24"/>
          <w:highlight w:val="yellow"/>
          <w:lang w:eastAsia="de-DE"/>
        </w:rPr>
        <w:t xml:space="preserve"> ##</w:t>
      </w:r>
      <w:r w:rsidR="005A00DD" w:rsidRPr="009C60F1">
        <w:rPr>
          <w:rFonts w:ascii="Myriad Pro" w:hAnsi="Myriad Pro" w:cs="Times New Roman"/>
          <w:szCs w:val="20"/>
          <w:highlight w:val="yellow"/>
          <w:lang w:eastAsia="de-DE"/>
        </w:rPr>
        <w:t>, ZVR ##, Anschrift ##, vertreten durch den Obmann/Obfrau ##</w:t>
      </w:r>
      <w:r w:rsidR="005A00DD" w:rsidRPr="009C60F1">
        <w:rPr>
          <w:rFonts w:ascii="Myriad Pro" w:hAnsi="Myriad Pro" w:cs="Times New Roman"/>
          <w:szCs w:val="20"/>
          <w:lang w:eastAsia="de-DE"/>
        </w:rPr>
        <w:t xml:space="preserve">, </w:t>
      </w:r>
      <w:r w:rsidR="007C5B64" w:rsidRPr="009C60F1">
        <w:rPr>
          <w:rFonts w:ascii="Myriad Pro" w:hAnsi="Myriad Pro" w:cs="Times New Roman"/>
          <w:szCs w:val="24"/>
          <w:lang w:eastAsia="de-DE"/>
        </w:rPr>
        <w:t>als Verantwortlicher im Sinn von Artikel 4 Ziffer 7 DSGVO (im Folgenden: „Auftraggeber“ genannt)</w:t>
      </w:r>
    </w:p>
    <w:p w:rsidR="006C2750" w:rsidRPr="009C60F1" w:rsidRDefault="006C2750" w:rsidP="009C60F1">
      <w:pPr>
        <w:spacing w:after="0" w:line="240" w:lineRule="auto"/>
        <w:jc w:val="both"/>
        <w:rPr>
          <w:rFonts w:ascii="Myriad Pro" w:hAnsi="Myriad Pro" w:cs="Times New Roman"/>
          <w:szCs w:val="24"/>
          <w:lang w:eastAsia="de-DE"/>
        </w:rPr>
      </w:pPr>
    </w:p>
    <w:p w:rsidR="009C60F1" w:rsidRDefault="005A00DD" w:rsidP="009C60F1">
      <w:pPr>
        <w:spacing w:after="0" w:line="240" w:lineRule="auto"/>
        <w:jc w:val="center"/>
        <w:rPr>
          <w:rFonts w:ascii="Myriad Pro" w:hAnsi="Myriad Pro" w:cs="Times New Roman"/>
          <w:szCs w:val="20"/>
          <w:lang w:eastAsia="de-DE"/>
        </w:rPr>
      </w:pPr>
      <w:r w:rsidRPr="009C60F1">
        <w:rPr>
          <w:rFonts w:ascii="Myriad Pro" w:hAnsi="Myriad Pro" w:cs="Times New Roman"/>
          <w:szCs w:val="20"/>
          <w:lang w:eastAsia="de-DE"/>
        </w:rPr>
        <w:t>und</w:t>
      </w:r>
    </w:p>
    <w:p w:rsidR="005A00DD" w:rsidRPr="009C60F1" w:rsidRDefault="005A00DD" w:rsidP="009C60F1">
      <w:pPr>
        <w:spacing w:after="0" w:line="240" w:lineRule="auto"/>
        <w:jc w:val="center"/>
        <w:rPr>
          <w:rFonts w:ascii="Myriad Pro" w:hAnsi="Myriad Pro" w:cs="Times New Roman"/>
          <w:szCs w:val="20"/>
          <w:lang w:eastAsia="de-DE"/>
        </w:rPr>
      </w:pPr>
    </w:p>
    <w:p w:rsidR="00F7527F" w:rsidRPr="009C60F1" w:rsidRDefault="005A00DD" w:rsidP="009C60F1">
      <w:pPr>
        <w:spacing w:after="0" w:line="240" w:lineRule="auto"/>
        <w:jc w:val="both"/>
        <w:rPr>
          <w:rFonts w:ascii="Myriad Pro" w:hAnsi="Myriad Pro" w:cs="Times New Roman"/>
          <w:szCs w:val="24"/>
          <w:lang w:eastAsia="de-DE"/>
        </w:rPr>
      </w:pPr>
      <w:r w:rsidRPr="009C60F1">
        <w:rPr>
          <w:rFonts w:ascii="Myriad Pro" w:hAnsi="Myriad Pro" w:cs="Times New Roman"/>
          <w:szCs w:val="24"/>
          <w:lang w:eastAsia="de-DE"/>
        </w:rPr>
        <w:t xml:space="preserve">dem </w:t>
      </w:r>
      <w:r w:rsidRPr="009C60F1">
        <w:rPr>
          <w:rFonts w:ascii="Myriad Pro" w:hAnsi="Myriad Pro" w:cs="Times New Roman"/>
          <w:szCs w:val="24"/>
          <w:highlight w:val="yellow"/>
          <w:lang w:eastAsia="de-DE"/>
        </w:rPr>
        <w:t xml:space="preserve">Unternehmen ##, Anschrift, </w:t>
      </w:r>
      <w:r w:rsidRPr="009C60F1">
        <w:rPr>
          <w:rFonts w:ascii="Myriad Pro" w:hAnsi="Myriad Pro" w:cs="Times New Roman"/>
          <w:szCs w:val="24"/>
          <w:lang w:eastAsia="de-DE"/>
        </w:rPr>
        <w:t xml:space="preserve">als </w:t>
      </w:r>
      <w:r w:rsidR="006C2750" w:rsidRPr="009C60F1">
        <w:rPr>
          <w:rFonts w:ascii="Myriad Pro" w:hAnsi="Myriad Pro" w:cs="Times New Roman"/>
          <w:szCs w:val="24"/>
          <w:lang w:eastAsia="de-DE"/>
        </w:rPr>
        <w:t>Auftragsverarbeiter</w:t>
      </w:r>
      <w:r w:rsidRPr="009C60F1">
        <w:rPr>
          <w:rFonts w:ascii="Myriad Pro" w:hAnsi="Myriad Pro" w:cs="Times New Roman"/>
          <w:szCs w:val="24"/>
          <w:lang w:eastAsia="de-DE"/>
        </w:rPr>
        <w:t xml:space="preserve"> im Sinn von Artikel 4 Ziffer 8 DSGVO (im Folgenden: „Auftragnehmer“ genannt).</w:t>
      </w:r>
    </w:p>
    <w:p w:rsidR="006C2750" w:rsidRPr="009C60F1" w:rsidRDefault="006C2750" w:rsidP="009C60F1">
      <w:pPr>
        <w:spacing w:after="0" w:line="240" w:lineRule="auto"/>
        <w:rPr>
          <w:rFonts w:ascii="Myriad Pro" w:hAnsi="Myriad Pro" w:cs="Times New Roman"/>
          <w:szCs w:val="24"/>
          <w:lang w:eastAsia="de-DE"/>
        </w:rPr>
      </w:pPr>
    </w:p>
    <w:p w:rsidR="005A00DD" w:rsidRPr="009C60F1" w:rsidRDefault="005A00DD" w:rsidP="009C60F1">
      <w:pPr>
        <w:spacing w:after="0" w:line="240" w:lineRule="auto"/>
        <w:jc w:val="center"/>
        <w:rPr>
          <w:rFonts w:ascii="Myriad Pro" w:hAnsi="Myriad Pro" w:cs="Times New Roman"/>
          <w:b/>
          <w:szCs w:val="24"/>
          <w:lang w:eastAsia="de-DE"/>
        </w:rPr>
      </w:pPr>
      <w:r w:rsidRPr="009C60F1">
        <w:rPr>
          <w:rFonts w:ascii="Myriad Pro" w:hAnsi="Myriad Pro" w:cs="Times New Roman"/>
          <w:b/>
          <w:szCs w:val="24"/>
          <w:lang w:eastAsia="de-DE"/>
        </w:rPr>
        <w:t>Präambel</w:t>
      </w:r>
    </w:p>
    <w:p w:rsidR="005A00DD" w:rsidRPr="009C60F1" w:rsidRDefault="005A00DD" w:rsidP="009C60F1">
      <w:pPr>
        <w:spacing w:after="0" w:line="240" w:lineRule="auto"/>
        <w:rPr>
          <w:rFonts w:ascii="Myriad Pro" w:hAnsi="Myriad Pro" w:cs="Times New Roman"/>
          <w:szCs w:val="24"/>
          <w:lang w:eastAsia="de-DE"/>
        </w:rPr>
      </w:pPr>
    </w:p>
    <w:p w:rsidR="00814A0C" w:rsidRPr="009C60F1" w:rsidRDefault="005A00DD" w:rsidP="009C60F1">
      <w:pPr>
        <w:spacing w:after="0" w:line="240" w:lineRule="auto"/>
        <w:jc w:val="both"/>
        <w:rPr>
          <w:rFonts w:ascii="Myriad Pro" w:hAnsi="Myriad Pro" w:cs="Times New Roman"/>
          <w:szCs w:val="24"/>
          <w:lang w:eastAsia="de-DE"/>
        </w:rPr>
      </w:pPr>
      <w:r w:rsidRPr="009C60F1">
        <w:rPr>
          <w:rFonts w:ascii="Myriad Pro" w:hAnsi="Myriad Pro" w:cs="Times New Roman"/>
          <w:szCs w:val="24"/>
          <w:lang w:eastAsia="de-DE"/>
        </w:rPr>
        <w:t xml:space="preserve">Zwischen </w:t>
      </w:r>
      <w:bookmarkStart w:id="1" w:name="_Hlk512195698"/>
      <w:r w:rsidRPr="009C60F1">
        <w:rPr>
          <w:rFonts w:ascii="Myriad Pro" w:hAnsi="Myriad Pro" w:cs="Times New Roman"/>
          <w:szCs w:val="24"/>
          <w:lang w:eastAsia="de-DE"/>
        </w:rPr>
        <w:t>dem Auftraggeber und dem Auftragnehmer besteht ein zivilrechtliches Auftragsverhältnis</w:t>
      </w:r>
      <w:bookmarkEnd w:id="1"/>
      <w:r w:rsidRPr="009C60F1">
        <w:rPr>
          <w:rFonts w:ascii="Myriad Pro" w:hAnsi="Myriad Pro" w:cs="Times New Roman"/>
          <w:szCs w:val="24"/>
          <w:lang w:eastAsia="de-DE"/>
        </w:rPr>
        <w:t xml:space="preserve"> gemäß Vereinbarung vom </w:t>
      </w:r>
      <w:r w:rsidRPr="009C60F1">
        <w:rPr>
          <w:rFonts w:ascii="Myriad Pro" w:hAnsi="Myriad Pro" w:cs="Times New Roman"/>
          <w:szCs w:val="24"/>
          <w:highlight w:val="yellow"/>
          <w:lang w:eastAsia="de-DE"/>
        </w:rPr>
        <w:t>##</w:t>
      </w:r>
      <w:r w:rsidR="00814A0C" w:rsidRPr="009C60F1">
        <w:rPr>
          <w:rFonts w:ascii="Myriad Pro" w:hAnsi="Myriad Pro" w:cs="Times New Roman"/>
          <w:szCs w:val="24"/>
          <w:highlight w:val="yellow"/>
          <w:lang w:eastAsia="de-DE"/>
        </w:rPr>
        <w:t xml:space="preserve"> </w:t>
      </w:r>
      <w:r w:rsidR="00814A0C" w:rsidRPr="009C60F1">
        <w:rPr>
          <w:rFonts w:ascii="Myriad Pro" w:hAnsi="Myriad Pro" w:cs="Times New Roman"/>
          <w:szCs w:val="24"/>
          <w:lang w:eastAsia="de-DE"/>
        </w:rPr>
        <w:t xml:space="preserve">(im Folgenden: </w:t>
      </w:r>
      <w:r w:rsidR="00E05F3A" w:rsidRPr="009C60F1">
        <w:rPr>
          <w:rFonts w:ascii="Myriad Pro" w:hAnsi="Myriad Pro" w:cs="Times New Roman"/>
          <w:szCs w:val="24"/>
          <w:lang w:eastAsia="de-DE"/>
        </w:rPr>
        <w:t>„</w:t>
      </w:r>
      <w:r w:rsidR="00252623" w:rsidRPr="009C60F1">
        <w:rPr>
          <w:rFonts w:ascii="Myriad Pro" w:hAnsi="Myriad Pro" w:cs="Times New Roman"/>
          <w:szCs w:val="24"/>
          <w:lang w:eastAsia="de-DE"/>
        </w:rPr>
        <w:t xml:space="preserve">zivilrechtlicher </w:t>
      </w:r>
      <w:r w:rsidR="00E05F3A" w:rsidRPr="009C60F1">
        <w:rPr>
          <w:rFonts w:ascii="Myriad Pro" w:hAnsi="Myriad Pro" w:cs="Times New Roman"/>
          <w:szCs w:val="24"/>
          <w:lang w:eastAsia="de-DE"/>
        </w:rPr>
        <w:t>Auftrag“</w:t>
      </w:r>
      <w:r w:rsidR="00814A0C" w:rsidRPr="009C60F1">
        <w:rPr>
          <w:rFonts w:ascii="Myriad Pro" w:hAnsi="Myriad Pro" w:cs="Times New Roman"/>
          <w:szCs w:val="24"/>
          <w:lang w:eastAsia="de-DE"/>
        </w:rPr>
        <w:t>)</w:t>
      </w:r>
      <w:r w:rsidR="006A3CDD" w:rsidRPr="009C60F1">
        <w:rPr>
          <w:rFonts w:ascii="Myriad Pro" w:hAnsi="Myriad Pro" w:cs="Times New Roman"/>
          <w:szCs w:val="24"/>
          <w:lang w:eastAsia="de-DE"/>
        </w:rPr>
        <w:t xml:space="preserve">. </w:t>
      </w:r>
      <w:r w:rsidR="00814A0C" w:rsidRPr="009C60F1">
        <w:rPr>
          <w:rFonts w:ascii="Myriad Pro" w:hAnsi="Myriad Pro" w:cs="Times New Roman"/>
          <w:szCs w:val="24"/>
          <w:lang w:eastAsia="de-DE"/>
        </w:rPr>
        <w:t>Mit dem gegenständlichen Vertrag über die Auftragsverarbeitung werden datenschutzrechtliche Aspekte d</w:t>
      </w:r>
      <w:r w:rsidR="00E05F3A" w:rsidRPr="009C60F1">
        <w:rPr>
          <w:rFonts w:ascii="Myriad Pro" w:hAnsi="Myriad Pro" w:cs="Times New Roman"/>
          <w:szCs w:val="24"/>
          <w:lang w:eastAsia="de-DE"/>
        </w:rPr>
        <w:t xml:space="preserve">ieses </w:t>
      </w:r>
      <w:r w:rsidR="00DB48B9" w:rsidRPr="009C60F1">
        <w:rPr>
          <w:rFonts w:ascii="Myriad Pro" w:hAnsi="Myriad Pro" w:cs="Times New Roman"/>
          <w:szCs w:val="24"/>
          <w:lang w:eastAsia="de-DE"/>
        </w:rPr>
        <w:t xml:space="preserve">zivilrechtlichen </w:t>
      </w:r>
      <w:r w:rsidR="00814A0C" w:rsidRPr="009C60F1">
        <w:rPr>
          <w:rFonts w:ascii="Myriad Pro" w:hAnsi="Myriad Pro" w:cs="Times New Roman"/>
          <w:szCs w:val="24"/>
          <w:lang w:eastAsia="de-DE"/>
        </w:rPr>
        <w:t>Auftrages geregelt.</w:t>
      </w:r>
    </w:p>
    <w:p w:rsidR="006A3CDD" w:rsidRDefault="006A3CDD" w:rsidP="009C60F1">
      <w:pPr>
        <w:pStyle w:val="Textkrper"/>
        <w:spacing w:after="0" w:line="240" w:lineRule="auto"/>
        <w:jc w:val="both"/>
        <w:rPr>
          <w:rFonts w:ascii="Myriad Pro" w:hAnsi="Myriad Pro"/>
          <w:bCs/>
        </w:rPr>
      </w:pPr>
    </w:p>
    <w:p w:rsidR="001448D1" w:rsidRPr="009C60F1" w:rsidRDefault="001448D1" w:rsidP="009C60F1">
      <w:pPr>
        <w:pStyle w:val="Textkrper"/>
        <w:spacing w:after="0" w:line="240" w:lineRule="auto"/>
        <w:jc w:val="both"/>
        <w:rPr>
          <w:rFonts w:ascii="Myriad Pro" w:hAnsi="Myriad Pro"/>
          <w:bCs/>
        </w:rPr>
      </w:pPr>
    </w:p>
    <w:p w:rsidR="006A3CDD" w:rsidRPr="009C60F1" w:rsidRDefault="00252623" w:rsidP="009C60F1">
      <w:pPr>
        <w:pStyle w:val="Textkrper"/>
        <w:spacing w:after="0" w:line="240" w:lineRule="auto"/>
        <w:jc w:val="center"/>
        <w:rPr>
          <w:rFonts w:ascii="Myriad Pro" w:hAnsi="Myriad Pro"/>
          <w:b/>
          <w:bCs/>
          <w:sz w:val="24"/>
          <w:szCs w:val="24"/>
        </w:rPr>
      </w:pPr>
      <w:r w:rsidRPr="009C60F1">
        <w:rPr>
          <w:rFonts w:ascii="Myriad Pro" w:hAnsi="Myriad Pro"/>
          <w:b/>
          <w:bCs/>
          <w:sz w:val="24"/>
          <w:szCs w:val="24"/>
        </w:rPr>
        <w:t xml:space="preserve">§ </w:t>
      </w:r>
      <w:r w:rsidR="006A3CDD" w:rsidRPr="009C60F1">
        <w:rPr>
          <w:rFonts w:ascii="Myriad Pro" w:hAnsi="Myriad Pro"/>
          <w:b/>
          <w:bCs/>
          <w:sz w:val="24"/>
          <w:szCs w:val="24"/>
        </w:rPr>
        <w:t xml:space="preserve">1 Gegenstand </w:t>
      </w:r>
      <w:r w:rsidR="00DB48B9" w:rsidRPr="009C60F1">
        <w:rPr>
          <w:rFonts w:ascii="Myriad Pro" w:hAnsi="Myriad Pro"/>
          <w:b/>
          <w:bCs/>
          <w:sz w:val="24"/>
          <w:szCs w:val="24"/>
        </w:rPr>
        <w:t xml:space="preserve">und Dauer </w:t>
      </w:r>
      <w:r w:rsidR="006A3CDD" w:rsidRPr="009C60F1">
        <w:rPr>
          <w:rFonts w:ascii="Myriad Pro" w:hAnsi="Myriad Pro"/>
          <w:b/>
          <w:bCs/>
          <w:sz w:val="24"/>
          <w:szCs w:val="24"/>
        </w:rPr>
        <w:t xml:space="preserve">des </w:t>
      </w:r>
      <w:r w:rsidRPr="009C60F1">
        <w:rPr>
          <w:rFonts w:ascii="Myriad Pro" w:hAnsi="Myriad Pro"/>
          <w:b/>
          <w:bCs/>
          <w:sz w:val="24"/>
          <w:szCs w:val="24"/>
        </w:rPr>
        <w:t>Vertrages</w:t>
      </w:r>
    </w:p>
    <w:p w:rsidR="00E05F3A" w:rsidRPr="009C60F1" w:rsidRDefault="00E05F3A" w:rsidP="009C60F1">
      <w:pPr>
        <w:pStyle w:val="Textkrper"/>
        <w:spacing w:after="0" w:line="240" w:lineRule="auto"/>
        <w:rPr>
          <w:rFonts w:ascii="Myriad Pro" w:hAnsi="Myriad Pro" w:cs="Times New Roman"/>
          <w:szCs w:val="24"/>
          <w:lang w:eastAsia="de-DE"/>
        </w:rPr>
      </w:pPr>
    </w:p>
    <w:p w:rsidR="006A3CDD" w:rsidRPr="009C60F1" w:rsidRDefault="00252623" w:rsidP="009C60F1">
      <w:pPr>
        <w:pStyle w:val="Textkrper"/>
        <w:spacing w:after="0" w:line="240" w:lineRule="auto"/>
        <w:jc w:val="both"/>
        <w:rPr>
          <w:rFonts w:ascii="Myriad Pro" w:hAnsi="Myriad Pro" w:cs="Arial"/>
          <w:bCs/>
        </w:rPr>
      </w:pPr>
      <w:r w:rsidRPr="009C60F1">
        <w:rPr>
          <w:rFonts w:ascii="Myriad Pro" w:hAnsi="Myriad Pro" w:cs="Arial"/>
          <w:lang w:eastAsia="de-DE"/>
        </w:rPr>
        <w:t xml:space="preserve">(1) </w:t>
      </w:r>
      <w:r w:rsidR="00E05F3A" w:rsidRPr="009C60F1">
        <w:rPr>
          <w:rFonts w:ascii="Myriad Pro" w:hAnsi="Myriad Pro" w:cs="Arial"/>
          <w:lang w:eastAsia="de-DE"/>
        </w:rPr>
        <w:t xml:space="preserve">Nach dem </w:t>
      </w:r>
      <w:r w:rsidRPr="009C60F1">
        <w:rPr>
          <w:rFonts w:ascii="Myriad Pro" w:hAnsi="Myriad Pro" w:cs="Arial"/>
          <w:lang w:eastAsia="de-DE"/>
        </w:rPr>
        <w:t xml:space="preserve">zivilrechtlichen </w:t>
      </w:r>
      <w:r w:rsidR="00E05F3A" w:rsidRPr="009C60F1">
        <w:rPr>
          <w:rFonts w:ascii="Myriad Pro" w:hAnsi="Myriad Pro" w:cs="Arial"/>
          <w:lang w:eastAsia="de-DE"/>
        </w:rPr>
        <w:t xml:space="preserve">Auftrag übernimmt der Auftragnehmer </w:t>
      </w:r>
      <w:proofErr w:type="spellStart"/>
      <w:r w:rsidR="009C60F1" w:rsidRPr="009C60F1">
        <w:rPr>
          <w:rFonts w:ascii="Myriad Pro" w:hAnsi="Myriad Pro" w:cs="Arial"/>
          <w:highlight w:val="yellow"/>
          <w:lang w:eastAsia="de-DE"/>
        </w:rPr>
        <w:t>zB</w:t>
      </w:r>
      <w:proofErr w:type="spellEnd"/>
      <w:r w:rsidR="009C60F1">
        <w:rPr>
          <w:rFonts w:ascii="Myriad Pro" w:hAnsi="Myriad Pro" w:cs="Arial"/>
          <w:highlight w:val="yellow"/>
          <w:lang w:eastAsia="de-DE"/>
        </w:rPr>
        <w:t xml:space="preserve"> </w:t>
      </w:r>
      <w:r w:rsidR="00E05F3A" w:rsidRPr="009C60F1">
        <w:rPr>
          <w:rFonts w:ascii="Myriad Pro" w:hAnsi="Myriad Pro" w:cs="Arial"/>
          <w:highlight w:val="yellow"/>
          <w:lang w:eastAsia="de-DE"/>
        </w:rPr>
        <w:t xml:space="preserve">Aufgaben eines Systemadministrators </w:t>
      </w:r>
      <w:r w:rsidR="00BC2F6D" w:rsidRPr="009C60F1">
        <w:rPr>
          <w:rFonts w:ascii="Myriad Pro" w:hAnsi="Myriad Pro" w:cs="Arial"/>
          <w:highlight w:val="yellow"/>
          <w:lang w:eastAsia="de-DE"/>
        </w:rPr>
        <w:t>sowie</w:t>
      </w:r>
      <w:r w:rsidR="00E05F3A" w:rsidRPr="009C60F1">
        <w:rPr>
          <w:rFonts w:ascii="Myriad Pro" w:hAnsi="Myriad Pro" w:cs="Arial"/>
          <w:highlight w:val="yellow"/>
          <w:lang w:eastAsia="de-DE"/>
        </w:rPr>
        <w:t xml:space="preserve"> die </w:t>
      </w:r>
      <w:r w:rsidR="00BC2F6D" w:rsidRPr="009C60F1">
        <w:rPr>
          <w:rFonts w:ascii="Myriad Pro" w:hAnsi="Myriad Pro" w:cs="Arial"/>
          <w:highlight w:val="yellow"/>
          <w:lang w:eastAsia="de-DE"/>
        </w:rPr>
        <w:t xml:space="preserve">Betreuung / </w:t>
      </w:r>
      <w:r w:rsidR="00E05F3A" w:rsidRPr="009C60F1">
        <w:rPr>
          <w:rFonts w:ascii="Myriad Pro" w:hAnsi="Myriad Pro" w:cs="Arial"/>
          <w:highlight w:val="yellow"/>
          <w:lang w:eastAsia="de-DE"/>
        </w:rPr>
        <w:t xml:space="preserve">Wartung der Applikationen </w:t>
      </w:r>
      <w:r w:rsidR="008F22E7" w:rsidRPr="009C60F1">
        <w:rPr>
          <w:rFonts w:ascii="Myriad Pro" w:hAnsi="Myriad Pro" w:cs="Arial"/>
          <w:highlight w:val="yellow"/>
          <w:lang w:eastAsia="de-DE"/>
        </w:rPr>
        <w:t>## sowie</w:t>
      </w:r>
      <w:r w:rsidR="009C60F1" w:rsidRPr="009C60F1">
        <w:rPr>
          <w:rFonts w:ascii="Myriad Pro" w:hAnsi="Myriad Pro" w:cs="Arial"/>
          <w:highlight w:val="yellow"/>
          <w:lang w:eastAsia="de-DE"/>
        </w:rPr>
        <w:t>...</w:t>
      </w:r>
      <w:r w:rsidR="00BB1360" w:rsidRPr="009C60F1">
        <w:rPr>
          <w:rFonts w:ascii="Myriad Pro" w:hAnsi="Myriad Pro" w:cs="Arial"/>
          <w:lang w:eastAsia="de-DE"/>
        </w:rPr>
        <w:t>).</w:t>
      </w:r>
    </w:p>
    <w:p w:rsidR="00252623" w:rsidRPr="009C60F1" w:rsidRDefault="00252623" w:rsidP="009C60F1">
      <w:pPr>
        <w:pStyle w:val="Textkrper"/>
        <w:tabs>
          <w:tab w:val="num" w:pos="0"/>
        </w:tabs>
        <w:spacing w:after="0" w:line="240" w:lineRule="auto"/>
        <w:jc w:val="both"/>
        <w:rPr>
          <w:rFonts w:ascii="Myriad Pro" w:hAnsi="Myriad Pro" w:cs="Arial"/>
        </w:rPr>
      </w:pPr>
    </w:p>
    <w:p w:rsidR="00174C51" w:rsidRPr="009C60F1" w:rsidRDefault="00FD6968" w:rsidP="009C60F1">
      <w:pPr>
        <w:pStyle w:val="Textkrper"/>
        <w:tabs>
          <w:tab w:val="num" w:pos="0"/>
        </w:tabs>
        <w:spacing w:after="0" w:line="240" w:lineRule="auto"/>
        <w:jc w:val="both"/>
        <w:rPr>
          <w:rFonts w:ascii="Myriad Pro" w:hAnsi="Myriad Pro" w:cs="Arial"/>
        </w:rPr>
      </w:pPr>
      <w:r w:rsidRPr="009C60F1">
        <w:rPr>
          <w:rFonts w:ascii="Myriad Pro" w:hAnsi="Myriad Pro" w:cs="Arial"/>
        </w:rPr>
        <w:t xml:space="preserve">(2) Im Rahmen der Erfüllung des zivilrechtlichen Auftrages hat der Auftragnehmer Zugriff auf </w:t>
      </w:r>
      <w:r w:rsidRPr="009C60F1">
        <w:rPr>
          <w:rFonts w:ascii="Myriad Pro" w:hAnsi="Myriad Pro" w:cs="Arial"/>
          <w:highlight w:val="yellow"/>
        </w:rPr>
        <w:t>alle Kategorien personenbezogener Daten, die</w:t>
      </w:r>
      <w:r w:rsidR="00D56AA4" w:rsidRPr="009C60F1">
        <w:rPr>
          <w:rFonts w:ascii="Myriad Pro" w:hAnsi="Myriad Pro" w:cs="Arial"/>
          <w:highlight w:val="yellow"/>
        </w:rPr>
        <w:t xml:space="preserve"> </w:t>
      </w:r>
      <w:r w:rsidR="00C82787" w:rsidRPr="009C60F1">
        <w:rPr>
          <w:rFonts w:ascii="Myriad Pro" w:hAnsi="Myriad Pro" w:cs="Arial"/>
          <w:highlight w:val="yellow"/>
        </w:rPr>
        <w:t>in den</w:t>
      </w:r>
      <w:r w:rsidR="00D56AA4" w:rsidRPr="009C60F1">
        <w:rPr>
          <w:rFonts w:ascii="Myriad Pro" w:hAnsi="Myriad Pro" w:cs="Arial"/>
          <w:highlight w:val="yellow"/>
        </w:rPr>
        <w:t xml:space="preserve"> in Absatz 1 angeführten Applikationen </w:t>
      </w:r>
      <w:r w:rsidR="00C82787" w:rsidRPr="009C60F1">
        <w:rPr>
          <w:rFonts w:ascii="Myriad Pro" w:hAnsi="Myriad Pro" w:cs="Arial"/>
        </w:rPr>
        <w:t>verarbeitet werden</w:t>
      </w:r>
      <w:r w:rsidR="00BB1360" w:rsidRPr="009C60F1">
        <w:rPr>
          <w:rFonts w:ascii="Myriad Pro" w:hAnsi="Myriad Pro" w:cs="Arial"/>
        </w:rPr>
        <w:t xml:space="preserve"> (Datenverarbeitung)</w:t>
      </w:r>
      <w:r w:rsidR="00D56AA4" w:rsidRPr="009C60F1">
        <w:rPr>
          <w:rFonts w:ascii="Myriad Pro" w:hAnsi="Myriad Pro" w:cs="Arial"/>
        </w:rPr>
        <w:t xml:space="preserve">. </w:t>
      </w:r>
      <w:r w:rsidR="00D56AA4" w:rsidRPr="009C60F1">
        <w:rPr>
          <w:rFonts w:ascii="Myriad Pro" w:hAnsi="Myriad Pro" w:cs="Arial"/>
          <w:highlight w:val="yellow"/>
        </w:rPr>
        <w:t>Ausdrück</w:t>
      </w:r>
      <w:r w:rsidR="00BB1360" w:rsidRPr="009C60F1">
        <w:rPr>
          <w:rFonts w:ascii="Myriad Pro" w:hAnsi="Myriad Pro" w:cs="Arial"/>
          <w:highlight w:val="yellow"/>
        </w:rPr>
        <w:t>l</w:t>
      </w:r>
      <w:r w:rsidR="00D56AA4" w:rsidRPr="009C60F1">
        <w:rPr>
          <w:rFonts w:ascii="Myriad Pro" w:hAnsi="Myriad Pro" w:cs="Arial"/>
          <w:highlight w:val="yellow"/>
        </w:rPr>
        <w:t xml:space="preserve">ich festgehalten wird, dass </w:t>
      </w:r>
      <w:r w:rsidR="00BB1360" w:rsidRPr="009C60F1">
        <w:rPr>
          <w:rFonts w:ascii="Myriad Pro" w:hAnsi="Myriad Pro" w:cs="Arial"/>
          <w:highlight w:val="yellow"/>
        </w:rPr>
        <w:t>davon</w:t>
      </w:r>
      <w:r w:rsidR="00D56AA4" w:rsidRPr="009C60F1">
        <w:rPr>
          <w:rFonts w:ascii="Myriad Pro" w:hAnsi="Myriad Pro" w:cs="Arial"/>
          <w:highlight w:val="yellow"/>
        </w:rPr>
        <w:t xml:space="preserve"> auch besondere </w:t>
      </w:r>
      <w:r w:rsidR="00174C51" w:rsidRPr="009C60F1">
        <w:rPr>
          <w:rFonts w:ascii="Myriad Pro" w:hAnsi="Myriad Pro" w:cs="Arial"/>
          <w:highlight w:val="yellow"/>
        </w:rPr>
        <w:t xml:space="preserve">Kategorien personenbezogener Daten (insbesondere Gesundheitsdaten) </w:t>
      </w:r>
      <w:r w:rsidR="008F22E7" w:rsidRPr="009C60F1">
        <w:rPr>
          <w:rFonts w:ascii="Myriad Pro" w:hAnsi="Myriad Pro" w:cs="Arial"/>
          <w:highlight w:val="yellow"/>
        </w:rPr>
        <w:t xml:space="preserve">und strafrelevante Daten </w:t>
      </w:r>
      <w:r w:rsidR="00BB1360" w:rsidRPr="009C60F1">
        <w:rPr>
          <w:rFonts w:ascii="Myriad Pro" w:hAnsi="Myriad Pro" w:cs="Arial"/>
          <w:highlight w:val="yellow"/>
        </w:rPr>
        <w:t>betroffen sind</w:t>
      </w:r>
      <w:r w:rsidR="00BB1360" w:rsidRPr="009C60F1">
        <w:rPr>
          <w:rFonts w:ascii="Myriad Pro" w:hAnsi="Myriad Pro" w:cs="Arial"/>
        </w:rPr>
        <w:t>.</w:t>
      </w:r>
      <w:r w:rsidR="00174C51" w:rsidRPr="009C60F1">
        <w:rPr>
          <w:rFonts w:ascii="Myriad Pro" w:hAnsi="Myriad Pro" w:cs="Arial"/>
        </w:rPr>
        <w:t xml:space="preserve"> </w:t>
      </w:r>
      <w:r w:rsidR="00DB48B9" w:rsidRPr="009C60F1">
        <w:rPr>
          <w:rFonts w:ascii="Myriad Pro" w:hAnsi="Myriad Pro" w:cs="Arial"/>
        </w:rPr>
        <w:t xml:space="preserve">Kategorien betroffener Personen sind </w:t>
      </w:r>
      <w:r w:rsidR="004F5C1D" w:rsidRPr="009C60F1">
        <w:rPr>
          <w:rFonts w:ascii="Myriad Pro" w:hAnsi="Myriad Pro" w:cs="Arial"/>
        </w:rPr>
        <w:t>Jugendliche, die Unterstützungsleistungen</w:t>
      </w:r>
      <w:r w:rsidR="00DB48B9" w:rsidRPr="009C60F1">
        <w:rPr>
          <w:rFonts w:ascii="Myriad Pro" w:hAnsi="Myriad Pro" w:cs="Arial"/>
        </w:rPr>
        <w:t xml:space="preserve"> </w:t>
      </w:r>
      <w:r w:rsidR="004F5C1D" w:rsidRPr="009C60F1">
        <w:rPr>
          <w:rFonts w:ascii="Myriad Pro" w:hAnsi="Myriad Pro" w:cs="Arial"/>
        </w:rPr>
        <w:t>des Auftraggebers in Anspruch nehmen und Mitarbeiter*innen des Auftraggebers</w:t>
      </w:r>
      <w:r w:rsidR="00DB48B9" w:rsidRPr="009C60F1">
        <w:rPr>
          <w:rFonts w:ascii="Myriad Pro" w:hAnsi="Myriad Pro" w:cs="Arial"/>
        </w:rPr>
        <w:t>.</w:t>
      </w:r>
    </w:p>
    <w:p w:rsidR="001E0215" w:rsidRDefault="001E0215" w:rsidP="009C60F1">
      <w:pPr>
        <w:pStyle w:val="Textkrper"/>
        <w:tabs>
          <w:tab w:val="num" w:pos="0"/>
        </w:tabs>
        <w:spacing w:after="0" w:line="240" w:lineRule="auto"/>
        <w:jc w:val="both"/>
        <w:rPr>
          <w:rFonts w:ascii="Myriad Pro" w:hAnsi="Myriad Pro" w:cs="Arial"/>
        </w:rPr>
      </w:pPr>
    </w:p>
    <w:p w:rsidR="001448D1" w:rsidRPr="009C60F1" w:rsidRDefault="001448D1" w:rsidP="009C60F1">
      <w:pPr>
        <w:pStyle w:val="Textkrper"/>
        <w:tabs>
          <w:tab w:val="num" w:pos="0"/>
        </w:tabs>
        <w:spacing w:after="0" w:line="240" w:lineRule="auto"/>
        <w:jc w:val="both"/>
        <w:rPr>
          <w:rFonts w:ascii="Myriad Pro" w:hAnsi="Myriad Pro" w:cs="Arial"/>
        </w:rPr>
      </w:pPr>
    </w:p>
    <w:p w:rsidR="001A01A6" w:rsidRPr="009C60F1" w:rsidRDefault="001A01A6" w:rsidP="009C60F1">
      <w:pPr>
        <w:pStyle w:val="Textkrper"/>
        <w:tabs>
          <w:tab w:val="num" w:pos="0"/>
        </w:tabs>
        <w:spacing w:after="0" w:line="240" w:lineRule="auto"/>
        <w:jc w:val="center"/>
        <w:rPr>
          <w:rFonts w:ascii="Myriad Pro" w:hAnsi="Myriad Pro" w:cs="Arial"/>
          <w:b/>
        </w:rPr>
      </w:pPr>
      <w:bookmarkStart w:id="2" w:name="_Hlk512230910"/>
      <w:r w:rsidRPr="009C60F1">
        <w:rPr>
          <w:rFonts w:ascii="Myriad Pro" w:hAnsi="Myriad Pro" w:cs="Arial"/>
          <w:b/>
        </w:rPr>
        <w:t xml:space="preserve">§ </w:t>
      </w:r>
      <w:r w:rsidR="00BB1360" w:rsidRPr="009C60F1">
        <w:rPr>
          <w:rFonts w:ascii="Myriad Pro" w:hAnsi="Myriad Pro" w:cs="Arial"/>
          <w:b/>
        </w:rPr>
        <w:t>2</w:t>
      </w:r>
      <w:r w:rsidRPr="009C60F1">
        <w:rPr>
          <w:rFonts w:ascii="Myriad Pro" w:hAnsi="Myriad Pro" w:cs="Arial"/>
          <w:b/>
        </w:rPr>
        <w:t xml:space="preserve"> Dauer des Vertrages</w:t>
      </w:r>
    </w:p>
    <w:bookmarkEnd w:id="2"/>
    <w:p w:rsidR="001A01A6" w:rsidRPr="009C60F1" w:rsidRDefault="001A01A6" w:rsidP="009C60F1">
      <w:pPr>
        <w:pStyle w:val="Textkrper"/>
        <w:tabs>
          <w:tab w:val="num" w:pos="0"/>
        </w:tabs>
        <w:spacing w:after="0" w:line="240" w:lineRule="auto"/>
        <w:jc w:val="both"/>
        <w:rPr>
          <w:rFonts w:ascii="Myriad Pro" w:hAnsi="Myriad Pro" w:cs="Arial"/>
        </w:rPr>
      </w:pPr>
    </w:p>
    <w:p w:rsidR="006C2750" w:rsidRPr="009C60F1" w:rsidRDefault="00252623" w:rsidP="009C60F1">
      <w:pPr>
        <w:pStyle w:val="Textkrper"/>
        <w:tabs>
          <w:tab w:val="num" w:pos="0"/>
        </w:tabs>
        <w:spacing w:before="80" w:after="0" w:line="240" w:lineRule="auto"/>
        <w:jc w:val="both"/>
        <w:rPr>
          <w:rFonts w:ascii="Myriad Pro" w:hAnsi="Myriad Pro" w:cs="Arial"/>
        </w:rPr>
      </w:pPr>
      <w:r w:rsidRPr="009C60F1">
        <w:rPr>
          <w:rFonts w:ascii="Myriad Pro" w:hAnsi="Myriad Pro" w:cs="Arial"/>
        </w:rPr>
        <w:t>(</w:t>
      </w:r>
      <w:r w:rsidR="00174C51" w:rsidRPr="009C60F1">
        <w:rPr>
          <w:rFonts w:ascii="Myriad Pro" w:hAnsi="Myriad Pro" w:cs="Arial"/>
        </w:rPr>
        <w:t>1</w:t>
      </w:r>
      <w:r w:rsidRPr="009C60F1">
        <w:rPr>
          <w:rFonts w:ascii="Myriad Pro" w:hAnsi="Myriad Pro" w:cs="Arial"/>
        </w:rPr>
        <w:t>)</w:t>
      </w:r>
      <w:r w:rsidR="00155D4D" w:rsidRPr="009C60F1">
        <w:rPr>
          <w:rFonts w:ascii="Myriad Pro" w:hAnsi="Myriad Pro" w:cs="Arial"/>
        </w:rPr>
        <w:t xml:space="preserve"> </w:t>
      </w:r>
      <w:r w:rsidR="006C2750" w:rsidRPr="009C60F1">
        <w:rPr>
          <w:rFonts w:ascii="Myriad Pro" w:hAnsi="Myriad Pro" w:cs="Arial"/>
        </w:rPr>
        <w:t xml:space="preserve">Die Dauer (Laufzeit) </w:t>
      </w:r>
      <w:r w:rsidRPr="009C60F1">
        <w:rPr>
          <w:rFonts w:ascii="Myriad Pro" w:hAnsi="Myriad Pro" w:cs="Arial"/>
        </w:rPr>
        <w:t xml:space="preserve">dieses Vertrages </w:t>
      </w:r>
      <w:r w:rsidR="006C2750" w:rsidRPr="009C60F1">
        <w:rPr>
          <w:rFonts w:ascii="Myriad Pro" w:hAnsi="Myriad Pro" w:cs="Arial"/>
        </w:rPr>
        <w:t xml:space="preserve">entspricht der </w:t>
      </w:r>
      <w:r w:rsidRPr="009C60F1">
        <w:rPr>
          <w:rFonts w:ascii="Myriad Pro" w:hAnsi="Myriad Pro" w:cs="Arial"/>
        </w:rPr>
        <w:t>Dauer (Laufzeit) des zivilrechtlichen Auftrages</w:t>
      </w:r>
      <w:r w:rsidR="006C2750" w:rsidRPr="009C60F1">
        <w:rPr>
          <w:rFonts w:ascii="Myriad Pro" w:hAnsi="Myriad Pro" w:cs="Arial"/>
        </w:rPr>
        <w:t>.</w:t>
      </w:r>
    </w:p>
    <w:p w:rsidR="00D16F3F" w:rsidRPr="009C60F1" w:rsidRDefault="00D16F3F" w:rsidP="009C60F1">
      <w:pPr>
        <w:pStyle w:val="Textkrper"/>
        <w:tabs>
          <w:tab w:val="num" w:pos="0"/>
        </w:tabs>
        <w:spacing w:before="80" w:after="0" w:line="240" w:lineRule="auto"/>
        <w:jc w:val="both"/>
        <w:rPr>
          <w:rFonts w:ascii="Myriad Pro" w:hAnsi="Myriad Pro" w:cs="Arial"/>
        </w:rPr>
      </w:pPr>
      <w:r w:rsidRPr="009C60F1">
        <w:rPr>
          <w:rFonts w:ascii="Myriad Pro" w:hAnsi="Myriad Pro" w:cs="Arial"/>
        </w:rPr>
        <w:t>(2) Wird der zivilrechtliche Auftrag vorzeitig beendet</w:t>
      </w:r>
      <w:r w:rsidR="00027E09" w:rsidRPr="009C60F1">
        <w:rPr>
          <w:rFonts w:ascii="Myriad Pro" w:hAnsi="Myriad Pro" w:cs="Arial"/>
        </w:rPr>
        <w:t xml:space="preserve"> oder aufgelöst</w:t>
      </w:r>
      <w:r w:rsidRPr="009C60F1">
        <w:rPr>
          <w:rFonts w:ascii="Myriad Pro" w:hAnsi="Myriad Pro" w:cs="Arial"/>
        </w:rPr>
        <w:t>, so gilt dies auch für den gegenständlichen Vertrag.</w:t>
      </w:r>
    </w:p>
    <w:p w:rsidR="00D16F3F" w:rsidRDefault="00D16F3F" w:rsidP="009C60F1">
      <w:pPr>
        <w:pStyle w:val="Textkrper"/>
        <w:tabs>
          <w:tab w:val="num" w:pos="0"/>
        </w:tabs>
        <w:spacing w:before="80" w:after="0" w:line="240" w:lineRule="auto"/>
        <w:jc w:val="both"/>
        <w:rPr>
          <w:rFonts w:ascii="Myriad Pro" w:hAnsi="Myriad Pro" w:cs="Arial"/>
        </w:rPr>
      </w:pPr>
    </w:p>
    <w:p w:rsidR="001448D1" w:rsidRDefault="001448D1" w:rsidP="009C60F1">
      <w:pPr>
        <w:pStyle w:val="Textkrper"/>
        <w:tabs>
          <w:tab w:val="num" w:pos="0"/>
        </w:tabs>
        <w:spacing w:before="80" w:after="0" w:line="240" w:lineRule="auto"/>
        <w:jc w:val="both"/>
        <w:rPr>
          <w:rFonts w:ascii="Myriad Pro" w:hAnsi="Myriad Pro" w:cs="Arial"/>
        </w:rPr>
      </w:pPr>
    </w:p>
    <w:p w:rsidR="001448D1" w:rsidRDefault="001448D1" w:rsidP="009C60F1">
      <w:pPr>
        <w:pStyle w:val="Textkrper"/>
        <w:tabs>
          <w:tab w:val="num" w:pos="0"/>
        </w:tabs>
        <w:spacing w:before="80" w:after="0" w:line="240" w:lineRule="auto"/>
        <w:jc w:val="both"/>
        <w:rPr>
          <w:rFonts w:ascii="Myriad Pro" w:hAnsi="Myriad Pro" w:cs="Arial"/>
        </w:rPr>
      </w:pPr>
    </w:p>
    <w:p w:rsidR="001448D1" w:rsidRPr="009C60F1" w:rsidRDefault="001448D1" w:rsidP="009C60F1">
      <w:pPr>
        <w:pStyle w:val="Textkrper"/>
        <w:tabs>
          <w:tab w:val="num" w:pos="0"/>
        </w:tabs>
        <w:spacing w:before="80" w:after="0" w:line="240" w:lineRule="auto"/>
        <w:jc w:val="both"/>
        <w:rPr>
          <w:rFonts w:ascii="Myriad Pro" w:hAnsi="Myriad Pro" w:cs="Arial"/>
        </w:rPr>
      </w:pPr>
    </w:p>
    <w:p w:rsidR="00D16F3F" w:rsidRPr="009C60F1" w:rsidRDefault="00D16F3F" w:rsidP="009C60F1">
      <w:pPr>
        <w:pStyle w:val="Textkrper"/>
        <w:tabs>
          <w:tab w:val="num" w:pos="0"/>
        </w:tabs>
        <w:spacing w:after="0" w:line="240" w:lineRule="auto"/>
        <w:jc w:val="center"/>
        <w:rPr>
          <w:rFonts w:ascii="Myriad Pro" w:hAnsi="Myriad Pro" w:cs="Arial"/>
          <w:b/>
        </w:rPr>
      </w:pPr>
      <w:r w:rsidRPr="009C60F1">
        <w:rPr>
          <w:rFonts w:ascii="Myriad Pro" w:hAnsi="Myriad Pro" w:cs="Arial"/>
          <w:b/>
        </w:rPr>
        <w:t>§ 3 Pflichten des Auftragnehmers</w:t>
      </w:r>
    </w:p>
    <w:p w:rsidR="00D16F3F" w:rsidRPr="009C60F1" w:rsidRDefault="00D16F3F" w:rsidP="009C60F1">
      <w:pPr>
        <w:pStyle w:val="Textkrper"/>
        <w:tabs>
          <w:tab w:val="num" w:pos="0"/>
        </w:tabs>
        <w:spacing w:after="0" w:line="240" w:lineRule="auto"/>
        <w:rPr>
          <w:rFonts w:ascii="Myriad Pro" w:hAnsi="Myriad Pro" w:cs="Arial"/>
        </w:rPr>
      </w:pPr>
    </w:p>
    <w:p w:rsidR="00DB48B9" w:rsidRPr="009C60F1" w:rsidRDefault="00DB48B9" w:rsidP="009C60F1">
      <w:pPr>
        <w:pStyle w:val="Textkrper"/>
        <w:tabs>
          <w:tab w:val="num" w:pos="0"/>
        </w:tabs>
        <w:spacing w:after="0" w:line="240" w:lineRule="auto"/>
        <w:jc w:val="both"/>
        <w:rPr>
          <w:rFonts w:ascii="Myriad Pro" w:hAnsi="Myriad Pro" w:cs="Arial"/>
        </w:rPr>
      </w:pPr>
      <w:r w:rsidRPr="009C60F1">
        <w:rPr>
          <w:rFonts w:ascii="Myriad Pro" w:hAnsi="Myriad Pro" w:cs="Arial"/>
        </w:rPr>
        <w:t>(1)</w:t>
      </w:r>
      <w:r w:rsidRPr="009C60F1">
        <w:rPr>
          <w:rFonts w:ascii="Myriad Pro" w:hAnsi="Myriad Pro"/>
        </w:rPr>
        <w:t xml:space="preserve"> </w:t>
      </w:r>
      <w:r w:rsidRPr="009C60F1">
        <w:rPr>
          <w:rFonts w:ascii="Myriad Pro" w:hAnsi="Myriad Pro" w:cs="Arial"/>
        </w:rPr>
        <w:t>Die Datenverarbeitung durch den Auftragnehmer findet a</w:t>
      </w:r>
      <w:r w:rsidR="0044724D" w:rsidRPr="009C60F1">
        <w:rPr>
          <w:rFonts w:ascii="Myriad Pro" w:hAnsi="Myriad Pro" w:cs="Arial"/>
        </w:rPr>
        <w:t>usschließlich in einem Mitglied</w:t>
      </w:r>
      <w:r w:rsidRPr="009C60F1">
        <w:rPr>
          <w:rFonts w:ascii="Myriad Pro" w:hAnsi="Myriad Pro" w:cs="Arial"/>
        </w:rPr>
        <w:t>staat der Europäischen Union (EU) oder in einem anderen Vertragsstaat des Abkommens über den Europäischen Wirtschaftsraum (EWR) statt. Jede Verlagerung der Datenübertragung in ein Drittland, wenn auch nur teilweise, bedarf der vorherigen Zustimmung des Auftraggebers und darf nur erfolgen, wenn die besonderen Voraussetzungen der Artikel 44 folgende DSGVO nachweislich erfüllt sind.</w:t>
      </w:r>
    </w:p>
    <w:p w:rsidR="00D16F3F" w:rsidRPr="009C60F1" w:rsidRDefault="00D16F3F" w:rsidP="009C60F1">
      <w:pPr>
        <w:pStyle w:val="Textkrper"/>
        <w:tabs>
          <w:tab w:val="num" w:pos="0"/>
        </w:tabs>
        <w:spacing w:after="0" w:line="240" w:lineRule="auto"/>
        <w:rPr>
          <w:rFonts w:ascii="Myriad Pro" w:hAnsi="Myriad Pro" w:cs="Arial"/>
        </w:rPr>
      </w:pPr>
    </w:p>
    <w:p w:rsidR="00DB48B9" w:rsidRPr="009C60F1" w:rsidRDefault="00DB48B9" w:rsidP="009C60F1">
      <w:pPr>
        <w:pStyle w:val="Textkrper"/>
        <w:tabs>
          <w:tab w:val="num" w:pos="0"/>
        </w:tabs>
        <w:spacing w:after="0" w:line="240" w:lineRule="auto"/>
        <w:jc w:val="both"/>
        <w:rPr>
          <w:rFonts w:ascii="Myriad Pro" w:hAnsi="Myriad Pro" w:cs="Arial"/>
        </w:rPr>
      </w:pPr>
      <w:r w:rsidRPr="009C60F1">
        <w:rPr>
          <w:rFonts w:ascii="Myriad Pro" w:hAnsi="Myriad Pro" w:cs="Arial"/>
        </w:rPr>
        <w:t xml:space="preserve">(2) Der Auftragnehmer </w:t>
      </w:r>
      <w:r w:rsidR="00F87177" w:rsidRPr="009C60F1">
        <w:rPr>
          <w:rFonts w:ascii="Myriad Pro" w:hAnsi="Myriad Pro" w:cs="Arial"/>
        </w:rPr>
        <w:t>verpflichtet sich,</w:t>
      </w:r>
      <w:r w:rsidRPr="009C60F1">
        <w:rPr>
          <w:rFonts w:ascii="Myriad Pro" w:hAnsi="Myriad Pro" w:cs="Arial"/>
        </w:rPr>
        <w:t xml:space="preserve"> </w:t>
      </w:r>
      <w:r w:rsidR="00216941" w:rsidRPr="009C60F1">
        <w:rPr>
          <w:rFonts w:ascii="Myriad Pro" w:hAnsi="Myriad Pro" w:cs="Arial"/>
        </w:rPr>
        <w:t>alle gemäß Artikel 32 DSGVO erforderlichen Maßnahmen</w:t>
      </w:r>
      <w:r w:rsidRPr="009C60F1">
        <w:rPr>
          <w:rFonts w:ascii="Myriad Pro" w:hAnsi="Myriad Pro" w:cs="Arial"/>
        </w:rPr>
        <w:t xml:space="preserve"> </w:t>
      </w:r>
      <w:r w:rsidR="00E70402" w:rsidRPr="009C60F1">
        <w:rPr>
          <w:rFonts w:ascii="Myriad Pro" w:hAnsi="Myriad Pro" w:cs="Arial"/>
        </w:rPr>
        <w:t xml:space="preserve">zu </w:t>
      </w:r>
      <w:r w:rsidR="00216941" w:rsidRPr="009C60F1">
        <w:rPr>
          <w:rFonts w:ascii="Myriad Pro" w:hAnsi="Myriad Pro" w:cs="Arial"/>
        </w:rPr>
        <w:t>ergreifen</w:t>
      </w:r>
      <w:r w:rsidRPr="009C60F1">
        <w:rPr>
          <w:rFonts w:ascii="Myriad Pro" w:hAnsi="Myriad Pro" w:cs="Arial"/>
        </w:rPr>
        <w:t xml:space="preserve">. </w:t>
      </w:r>
      <w:r w:rsidR="00F87177" w:rsidRPr="009C60F1">
        <w:rPr>
          <w:rFonts w:ascii="Myriad Pro" w:hAnsi="Myriad Pro" w:cs="Arial"/>
          <w:highlight w:val="yellow"/>
        </w:rPr>
        <w:t xml:space="preserve">Bei der Auswahl geeigneter technischer und organisatorischer Maßnahmen, die ein angemessenes Schutzniveau gewährleisten, ist vom Auftragnehmer zu berücksichtigen, dass von der </w:t>
      </w:r>
      <w:r w:rsidR="00964D3D" w:rsidRPr="009C60F1">
        <w:rPr>
          <w:rFonts w:ascii="Myriad Pro" w:hAnsi="Myriad Pro" w:cs="Arial"/>
          <w:highlight w:val="yellow"/>
        </w:rPr>
        <w:t>Vera</w:t>
      </w:r>
      <w:r w:rsidR="00F87177" w:rsidRPr="009C60F1">
        <w:rPr>
          <w:rFonts w:ascii="Myriad Pro" w:hAnsi="Myriad Pro" w:cs="Arial"/>
          <w:highlight w:val="yellow"/>
        </w:rPr>
        <w:t xml:space="preserve">rbeitung auch besondere Kategorien personenbezogener Daten (insbesondere Gesundheitsdaten) </w:t>
      </w:r>
      <w:r w:rsidR="008F22E7" w:rsidRPr="009C60F1">
        <w:rPr>
          <w:rFonts w:ascii="Myriad Pro" w:hAnsi="Myriad Pro" w:cs="Arial"/>
          <w:highlight w:val="yellow"/>
        </w:rPr>
        <w:t xml:space="preserve">und strafrelevante Daten </w:t>
      </w:r>
      <w:r w:rsidR="00F87177" w:rsidRPr="009C60F1">
        <w:rPr>
          <w:rFonts w:ascii="Myriad Pro" w:hAnsi="Myriad Pro" w:cs="Arial"/>
          <w:highlight w:val="yellow"/>
        </w:rPr>
        <w:t xml:space="preserve">betroffen </w:t>
      </w:r>
      <w:r w:rsidR="00964D3D" w:rsidRPr="009C60F1">
        <w:rPr>
          <w:rFonts w:ascii="Myriad Pro" w:hAnsi="Myriad Pro" w:cs="Arial"/>
          <w:highlight w:val="yellow"/>
        </w:rPr>
        <w:t>sind</w:t>
      </w:r>
      <w:r w:rsidR="00964D3D" w:rsidRPr="009C60F1">
        <w:rPr>
          <w:rFonts w:ascii="Myriad Pro" w:hAnsi="Myriad Pro" w:cs="Arial"/>
        </w:rPr>
        <w:t xml:space="preserve">. </w:t>
      </w:r>
    </w:p>
    <w:p w:rsidR="00DB48B9" w:rsidRPr="009C60F1" w:rsidRDefault="00DB48B9" w:rsidP="009C60F1">
      <w:pPr>
        <w:pStyle w:val="Textkrper"/>
        <w:tabs>
          <w:tab w:val="num" w:pos="0"/>
        </w:tabs>
        <w:spacing w:after="0" w:line="240" w:lineRule="auto"/>
        <w:rPr>
          <w:rFonts w:ascii="Myriad Pro" w:hAnsi="Myriad Pro" w:cs="Arial"/>
        </w:rPr>
      </w:pPr>
    </w:p>
    <w:p w:rsidR="006C2750" w:rsidRPr="009C60F1" w:rsidRDefault="00E70402" w:rsidP="009C60F1">
      <w:pPr>
        <w:pStyle w:val="Textkrper"/>
        <w:tabs>
          <w:tab w:val="num" w:pos="0"/>
        </w:tabs>
        <w:spacing w:after="0" w:line="240" w:lineRule="auto"/>
        <w:jc w:val="both"/>
        <w:rPr>
          <w:rFonts w:ascii="Myriad Pro" w:hAnsi="Myriad Pro" w:cs="Arial"/>
        </w:rPr>
      </w:pPr>
      <w:r w:rsidRPr="009C60F1">
        <w:rPr>
          <w:rFonts w:ascii="Myriad Pro" w:hAnsi="Myriad Pro" w:cs="Arial"/>
        </w:rPr>
        <w:t xml:space="preserve">(3) </w:t>
      </w:r>
      <w:r w:rsidR="009C60F1">
        <w:rPr>
          <w:rFonts w:ascii="Myriad Pro" w:hAnsi="Myriad Pro" w:cs="Arial"/>
        </w:rPr>
        <w:t>Technische und organisatorische</w:t>
      </w:r>
      <w:r w:rsidRPr="009C60F1">
        <w:rPr>
          <w:rFonts w:ascii="Myriad Pro" w:hAnsi="Myriad Pro" w:cs="Arial"/>
        </w:rPr>
        <w:t xml:space="preserve">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rsidR="00E70402" w:rsidRPr="009C60F1" w:rsidRDefault="00E70402" w:rsidP="009C60F1">
      <w:pPr>
        <w:pStyle w:val="Textkrper"/>
        <w:tabs>
          <w:tab w:val="num" w:pos="0"/>
        </w:tabs>
        <w:spacing w:after="0" w:line="240" w:lineRule="auto"/>
        <w:jc w:val="both"/>
        <w:rPr>
          <w:rFonts w:ascii="Myriad Pro" w:hAnsi="Myriad Pro" w:cs="Arial"/>
        </w:rPr>
      </w:pPr>
    </w:p>
    <w:p w:rsidR="00E70402" w:rsidRPr="009C60F1" w:rsidRDefault="00E70402" w:rsidP="009C60F1">
      <w:pPr>
        <w:pStyle w:val="Textkrper"/>
        <w:tabs>
          <w:tab w:val="num" w:pos="0"/>
        </w:tabs>
        <w:spacing w:after="0" w:line="240" w:lineRule="auto"/>
        <w:jc w:val="both"/>
        <w:rPr>
          <w:rFonts w:ascii="Myriad Pro" w:hAnsi="Myriad Pro" w:cs="Arial"/>
        </w:rPr>
      </w:pPr>
      <w:r w:rsidRPr="009C60F1">
        <w:rPr>
          <w:rFonts w:ascii="Myriad Pro" w:hAnsi="Myriad Pro" w:cs="Arial"/>
        </w:rPr>
        <w:t>(4) Der Auftragnehmer darf die Daten, die im Auftrag</w:t>
      </w:r>
      <w:r w:rsidR="009C60F1">
        <w:rPr>
          <w:rFonts w:ascii="Myriad Pro" w:hAnsi="Myriad Pro" w:cs="Arial"/>
        </w:rPr>
        <w:t xml:space="preserve"> verarbeitet werden</w:t>
      </w:r>
      <w:r w:rsidRPr="009C60F1">
        <w:rPr>
          <w:rFonts w:ascii="Myriad Pro" w:hAnsi="Myriad Pro" w:cs="Arial"/>
        </w:rPr>
        <w:t xml:space="preserve"> nicht </w:t>
      </w:r>
      <w:proofErr w:type="gramStart"/>
      <w:r w:rsidR="007917A3" w:rsidRPr="009C60F1">
        <w:rPr>
          <w:rFonts w:ascii="Myriad Pro" w:hAnsi="Myriad Pro" w:cs="Arial"/>
        </w:rPr>
        <w:t>eigenmä</w:t>
      </w:r>
      <w:r w:rsidR="009C60F1">
        <w:rPr>
          <w:rFonts w:ascii="Myriad Pro" w:hAnsi="Myriad Pro" w:cs="Arial"/>
        </w:rPr>
        <w:t>chtig</w:t>
      </w:r>
      <w:proofErr w:type="gramEnd"/>
      <w:r w:rsidRPr="009C60F1">
        <w:rPr>
          <w:rFonts w:ascii="Myriad Pro" w:hAnsi="Myriad Pro" w:cs="Arial"/>
        </w:rPr>
        <w:t xml:space="preserve"> sondern nur nach dokumentierter Weisung des Auftraggebers berichtigen, löschen oder deren Verarbeitung einschränken. Soweit eine betroffene Person sich in diesem Zusammenhang unmittelbar an den Auftragnehmer wendet, wird der Auftragnehmer das entsprechende Ersuchen unverzüglich an den Auftraggeber weiterleiten.</w:t>
      </w:r>
    </w:p>
    <w:p w:rsidR="006C2750" w:rsidRDefault="006C2750" w:rsidP="009C60F1">
      <w:pPr>
        <w:pStyle w:val="Textkrper"/>
        <w:tabs>
          <w:tab w:val="num" w:pos="0"/>
        </w:tabs>
        <w:spacing w:after="0" w:line="240" w:lineRule="auto"/>
        <w:rPr>
          <w:rFonts w:ascii="Myriad Pro" w:hAnsi="Myriad Pro" w:cs="Arial"/>
        </w:rPr>
      </w:pPr>
    </w:p>
    <w:p w:rsidR="001448D1" w:rsidRPr="009C60F1" w:rsidRDefault="001448D1" w:rsidP="009C60F1">
      <w:pPr>
        <w:pStyle w:val="Textkrper"/>
        <w:tabs>
          <w:tab w:val="num" w:pos="0"/>
        </w:tabs>
        <w:spacing w:after="0" w:line="240" w:lineRule="auto"/>
        <w:rPr>
          <w:rFonts w:ascii="Myriad Pro" w:hAnsi="Myriad Pro" w:cs="Arial"/>
        </w:rPr>
      </w:pPr>
    </w:p>
    <w:p w:rsidR="00E70402" w:rsidRPr="009C60F1" w:rsidRDefault="00E70402" w:rsidP="009C60F1">
      <w:pPr>
        <w:pStyle w:val="Textkrper"/>
        <w:tabs>
          <w:tab w:val="num" w:pos="0"/>
        </w:tabs>
        <w:spacing w:after="0" w:line="240" w:lineRule="auto"/>
        <w:jc w:val="center"/>
        <w:rPr>
          <w:rFonts w:ascii="Myriad Pro" w:hAnsi="Myriad Pro" w:cs="Arial"/>
          <w:b/>
        </w:rPr>
      </w:pPr>
      <w:r w:rsidRPr="009C60F1">
        <w:rPr>
          <w:rFonts w:ascii="Myriad Pro" w:hAnsi="Myriad Pro" w:cs="Arial"/>
          <w:b/>
        </w:rPr>
        <w:t xml:space="preserve">§ 4 Qualitätssicherung und sonstige Pflichten des Auftragnehmers </w:t>
      </w:r>
    </w:p>
    <w:p w:rsidR="00E70402" w:rsidRPr="009C60F1" w:rsidRDefault="00E70402" w:rsidP="009C60F1">
      <w:pPr>
        <w:pStyle w:val="Textkrper"/>
        <w:tabs>
          <w:tab w:val="num" w:pos="0"/>
        </w:tabs>
        <w:spacing w:after="0" w:line="240" w:lineRule="auto"/>
        <w:rPr>
          <w:rFonts w:ascii="Myriad Pro" w:hAnsi="Myriad Pro" w:cs="Arial"/>
        </w:rPr>
      </w:pPr>
    </w:p>
    <w:p w:rsidR="00133A0D" w:rsidRPr="009C60F1" w:rsidRDefault="00507215" w:rsidP="009C60F1">
      <w:pPr>
        <w:spacing w:after="0" w:line="240" w:lineRule="auto"/>
        <w:jc w:val="both"/>
        <w:rPr>
          <w:rFonts w:ascii="Myriad Pro" w:hAnsi="Myriad Pro" w:cs="Arial"/>
        </w:rPr>
      </w:pPr>
      <w:r w:rsidRPr="009C60F1">
        <w:rPr>
          <w:rFonts w:ascii="Myriad Pro" w:hAnsi="Myriad Pro" w:cs="Arial"/>
        </w:rPr>
        <w:t xml:space="preserve">(1) </w:t>
      </w:r>
      <w:r w:rsidR="006C2750" w:rsidRPr="009C60F1">
        <w:rPr>
          <w:rFonts w:ascii="Myriad Pro" w:hAnsi="Myriad Pro" w:cs="Arial"/>
        </w:rPr>
        <w:t xml:space="preserve">Der Auftragnehmer hat </w:t>
      </w:r>
      <w:r w:rsidRPr="009C60F1">
        <w:rPr>
          <w:rFonts w:ascii="Myriad Pro" w:hAnsi="Myriad Pro" w:cs="Arial"/>
        </w:rPr>
        <w:t>nach Maßgabe von Artikel 37 DSGVO einen</w:t>
      </w:r>
      <w:r w:rsidR="006C2750" w:rsidRPr="009C60F1">
        <w:rPr>
          <w:rFonts w:ascii="Myriad Pro" w:hAnsi="Myriad Pro" w:cs="Arial"/>
        </w:rPr>
        <w:t xml:space="preserve"> Datenschutzbeauftragten</w:t>
      </w:r>
      <w:r w:rsidRPr="009C60F1">
        <w:rPr>
          <w:rFonts w:ascii="Myriad Pro" w:hAnsi="Myriad Pro" w:cs="Arial"/>
        </w:rPr>
        <w:t xml:space="preserve"> zu benennen und dem Auftraggeber die Kontaktdaten dieses Datenschutzbeauftragten</w:t>
      </w:r>
      <w:r w:rsidR="006C2750" w:rsidRPr="009C60F1">
        <w:rPr>
          <w:rFonts w:ascii="Myriad Pro" w:hAnsi="Myriad Pro" w:cs="Arial"/>
        </w:rPr>
        <w:t xml:space="preserve"> zum Zweck der direkten Kontaktaufnahme mit</w:t>
      </w:r>
      <w:r w:rsidRPr="009C60F1">
        <w:rPr>
          <w:rFonts w:ascii="Myriad Pro" w:hAnsi="Myriad Pro" w:cs="Arial"/>
        </w:rPr>
        <w:t>zuteilen</w:t>
      </w:r>
      <w:r w:rsidR="006C2750" w:rsidRPr="009C60F1">
        <w:rPr>
          <w:rFonts w:ascii="Myriad Pro" w:hAnsi="Myriad Pro" w:cs="Arial"/>
        </w:rPr>
        <w:t>. Ein Wechsel des Datenschutzbeauftragten wird dem Auftra</w:t>
      </w:r>
      <w:r w:rsidRPr="009C60F1">
        <w:rPr>
          <w:rFonts w:ascii="Myriad Pro" w:hAnsi="Myriad Pro" w:cs="Arial"/>
        </w:rPr>
        <w:t>ggeber unverzüglich mitgeteilt.</w:t>
      </w:r>
    </w:p>
    <w:p w:rsidR="00507215" w:rsidRPr="009C60F1" w:rsidRDefault="00507215" w:rsidP="009C60F1">
      <w:pPr>
        <w:spacing w:after="0" w:line="240" w:lineRule="auto"/>
        <w:rPr>
          <w:rFonts w:ascii="Myriad Pro" w:hAnsi="Myriad Pro" w:cs="Arial"/>
        </w:rPr>
      </w:pPr>
    </w:p>
    <w:p w:rsidR="00D409F7" w:rsidRPr="009C60F1" w:rsidRDefault="00507215" w:rsidP="009C60F1">
      <w:pPr>
        <w:spacing w:after="0" w:line="240" w:lineRule="auto"/>
        <w:jc w:val="both"/>
        <w:rPr>
          <w:rFonts w:ascii="Myriad Pro" w:hAnsi="Myriad Pro" w:cs="Arial"/>
        </w:rPr>
      </w:pPr>
      <w:r w:rsidRPr="009C60F1">
        <w:rPr>
          <w:rFonts w:ascii="Myriad Pro" w:hAnsi="Myriad Pro" w:cs="Arial"/>
        </w:rPr>
        <w:t xml:space="preserve">(2) </w:t>
      </w:r>
      <w:r w:rsidR="006C2750" w:rsidRPr="009C60F1">
        <w:rPr>
          <w:rFonts w:ascii="Myriad Pro" w:hAnsi="Myriad Pro" w:cs="Arial"/>
        </w:rPr>
        <w:t>Der Auftragnehmer setzt bei der Durchführung der Arb</w:t>
      </w:r>
      <w:r w:rsidRPr="009C60F1">
        <w:rPr>
          <w:rFonts w:ascii="Myriad Pro" w:hAnsi="Myriad Pro" w:cs="Arial"/>
        </w:rPr>
        <w:t xml:space="preserve">eiten nur Beschäftigte ein, die unbeschadet sonstiger gesetzlicher Verschwiegenheitspflichten schriftlich </w:t>
      </w:r>
      <w:r w:rsidR="006C2750" w:rsidRPr="009C60F1">
        <w:rPr>
          <w:rFonts w:ascii="Myriad Pro" w:hAnsi="Myriad Pro" w:cs="Arial"/>
        </w:rPr>
        <w:t xml:space="preserve">auf </w:t>
      </w:r>
      <w:r w:rsidR="00D409F7" w:rsidRPr="009C60F1">
        <w:rPr>
          <w:rFonts w:ascii="Myriad Pro" w:hAnsi="Myriad Pro" w:cs="Arial"/>
        </w:rPr>
        <w:t>das Datengeheimnis</w:t>
      </w:r>
      <w:r w:rsidRPr="009C60F1">
        <w:rPr>
          <w:rFonts w:ascii="Myriad Pro" w:hAnsi="Myriad Pro" w:cs="Arial"/>
        </w:rPr>
        <w:t xml:space="preserve"> </w:t>
      </w:r>
      <w:r w:rsidR="006C2750" w:rsidRPr="009C60F1">
        <w:rPr>
          <w:rFonts w:ascii="Myriad Pro" w:hAnsi="Myriad Pro" w:cs="Arial"/>
        </w:rPr>
        <w:t xml:space="preserve">verpflichtet und zuvor </w:t>
      </w:r>
      <w:r w:rsidRPr="009C60F1">
        <w:rPr>
          <w:rFonts w:ascii="Myriad Pro" w:hAnsi="Myriad Pro" w:cs="Arial"/>
        </w:rPr>
        <w:t xml:space="preserve">über die </w:t>
      </w:r>
      <w:r w:rsidR="006C2750" w:rsidRPr="009C60F1">
        <w:rPr>
          <w:rFonts w:ascii="Myriad Pro" w:hAnsi="Myriad Pro" w:cs="Arial"/>
        </w:rPr>
        <w:t>für sie relevanten Bestimmungen</w:t>
      </w:r>
      <w:r w:rsidRPr="009C60F1">
        <w:rPr>
          <w:rFonts w:ascii="Myriad Pro" w:hAnsi="Myriad Pro" w:cs="Arial"/>
        </w:rPr>
        <w:t xml:space="preserve"> zum Datenschutz belehrt</w:t>
      </w:r>
      <w:r w:rsidR="006C2750" w:rsidRPr="009C60F1">
        <w:rPr>
          <w:rFonts w:ascii="Myriad Pro" w:hAnsi="Myriad Pro" w:cs="Arial"/>
        </w:rPr>
        <w:t xml:space="preserve"> wurden. </w:t>
      </w:r>
      <w:r w:rsidR="00D409F7" w:rsidRPr="009C60F1">
        <w:rPr>
          <w:rFonts w:ascii="Myriad Pro" w:hAnsi="Myriad Pro" w:cs="Arial"/>
        </w:rPr>
        <w:t xml:space="preserve">Der Auftraggeber behält sich ausdrücklich vor, das Vorliegen schriftlicher Verpflichtungen auf das Datengeheimnis zu kontrollieren. Auf Verlangen sind dem Auftraggeber schriftliche Verpflichtungen auf das Datengeheimnis einzelner Mitarbeiter vorzulegen. </w:t>
      </w:r>
    </w:p>
    <w:p w:rsidR="00D409F7" w:rsidRPr="009C60F1" w:rsidRDefault="00D409F7" w:rsidP="009C60F1">
      <w:pPr>
        <w:spacing w:after="0" w:line="240" w:lineRule="auto"/>
        <w:rPr>
          <w:rFonts w:ascii="Myriad Pro" w:hAnsi="Myriad Pro" w:cs="Arial"/>
        </w:rPr>
      </w:pPr>
    </w:p>
    <w:p w:rsidR="00133A0D" w:rsidRPr="009C60F1" w:rsidRDefault="00D409F7" w:rsidP="009C60F1">
      <w:pPr>
        <w:spacing w:after="0" w:line="240" w:lineRule="auto"/>
        <w:jc w:val="both"/>
        <w:rPr>
          <w:rFonts w:ascii="Myriad Pro" w:hAnsi="Myriad Pro" w:cs="Arial"/>
        </w:rPr>
      </w:pPr>
      <w:r w:rsidRPr="009C60F1">
        <w:rPr>
          <w:rFonts w:ascii="Myriad Pro" w:hAnsi="Myriad Pro" w:cs="Arial"/>
        </w:rPr>
        <w:lastRenderedPageBreak/>
        <w:t xml:space="preserve">(3) </w:t>
      </w:r>
      <w:r w:rsidR="006C2750" w:rsidRPr="009C60F1">
        <w:rPr>
          <w:rFonts w:ascii="Myriad Pro" w:hAnsi="Myriad Pro" w:cs="Arial"/>
        </w:rPr>
        <w:t xml:space="preserve">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9C60F1">
        <w:rPr>
          <w:rFonts w:ascii="Myriad Pro" w:hAnsi="Myriad Pro" w:cs="Arial"/>
        </w:rPr>
        <w:t>Verarbeitung verpflichtet sind.</w:t>
      </w:r>
      <w:r w:rsidR="003B5D69" w:rsidRPr="009C60F1">
        <w:rPr>
          <w:rFonts w:ascii="Myriad Pro" w:hAnsi="Myriad Pro"/>
        </w:rPr>
        <w:t xml:space="preserve"> </w:t>
      </w:r>
      <w:r w:rsidR="003B5D69" w:rsidRPr="009C60F1">
        <w:rPr>
          <w:rFonts w:ascii="Myriad Pro" w:hAnsi="Myriad Pro" w:cs="Arial"/>
        </w:rPr>
        <w:t>Der Auftragnehmer hat den Auftraggeber unverzüglich zu informieren, wenn er der Meinung ist, dass eine Weisung gegen Datenschutzvorschriften verstößt. Der Auftragnehmer ist in diesem Fall berechtigt, die Durchführung der entsprechenden Weisung solange auszusetzen, bis sie durch den Auftraggeber bestätigt oder geändert wird.</w:t>
      </w:r>
    </w:p>
    <w:p w:rsidR="00D409F7" w:rsidRPr="009C60F1" w:rsidRDefault="00D409F7" w:rsidP="009C60F1">
      <w:pPr>
        <w:spacing w:after="0" w:line="240" w:lineRule="auto"/>
        <w:rPr>
          <w:rFonts w:ascii="Myriad Pro" w:hAnsi="Myriad Pro" w:cs="Arial"/>
        </w:rPr>
      </w:pPr>
    </w:p>
    <w:p w:rsidR="00133A0D" w:rsidRPr="009C60F1" w:rsidRDefault="00D409F7" w:rsidP="009C60F1">
      <w:pPr>
        <w:spacing w:after="0" w:line="240" w:lineRule="auto"/>
        <w:jc w:val="both"/>
        <w:rPr>
          <w:rFonts w:ascii="Myriad Pro" w:hAnsi="Myriad Pro" w:cs="Arial"/>
        </w:rPr>
      </w:pPr>
      <w:r w:rsidRPr="009C60F1">
        <w:rPr>
          <w:rFonts w:ascii="Myriad Pro" w:hAnsi="Myriad Pro" w:cs="Arial"/>
        </w:rPr>
        <w:t xml:space="preserve">(4) Der Auftragnehmer hat den Auftraggeber unverzüglich über </w:t>
      </w:r>
      <w:r w:rsidR="00133A0D" w:rsidRPr="009C60F1">
        <w:rPr>
          <w:rFonts w:ascii="Myriad Pro" w:hAnsi="Myriad Pro" w:cs="Arial"/>
        </w:rPr>
        <w:t>Kontrollhandlungen und Maßnahmen der Aufsichtsbehörde</w:t>
      </w:r>
      <w:r w:rsidRPr="009C60F1">
        <w:rPr>
          <w:rFonts w:ascii="Myriad Pro" w:hAnsi="Myriad Pro" w:cs="Arial"/>
        </w:rPr>
        <w:t xml:space="preserve"> zu informieren</w:t>
      </w:r>
      <w:r w:rsidR="00133A0D" w:rsidRPr="009C60F1">
        <w:rPr>
          <w:rFonts w:ascii="Myriad Pro" w:hAnsi="Myriad Pro" w:cs="Arial"/>
        </w:rPr>
        <w:t xml:space="preserve">, soweit </w:t>
      </w:r>
      <w:r w:rsidRPr="009C60F1">
        <w:rPr>
          <w:rFonts w:ascii="Myriad Pro" w:hAnsi="Myriad Pro" w:cs="Arial"/>
        </w:rPr>
        <w:t xml:space="preserve">sich diese Kontrollen und Maßnahmen auf den gegenständlichen </w:t>
      </w:r>
      <w:r w:rsidR="00133A0D" w:rsidRPr="009C60F1">
        <w:rPr>
          <w:rFonts w:ascii="Myriad Pro" w:hAnsi="Myriad Pro" w:cs="Arial"/>
        </w:rPr>
        <w:t>Auftrag beziehen. Dies gilt auch</w:t>
      </w:r>
      <w:r w:rsidR="00C3257E" w:rsidRPr="009C60F1">
        <w:rPr>
          <w:rFonts w:ascii="Myriad Pro" w:hAnsi="Myriad Pro" w:cs="Arial"/>
        </w:rPr>
        <w:t xml:space="preserve"> dann</w:t>
      </w:r>
      <w:r w:rsidR="00133A0D" w:rsidRPr="009C60F1">
        <w:rPr>
          <w:rFonts w:ascii="Myriad Pro" w:hAnsi="Myriad Pro" w:cs="Arial"/>
        </w:rPr>
        <w:t xml:space="preserve">, </w:t>
      </w:r>
      <w:r w:rsidR="00C3257E" w:rsidRPr="009C60F1">
        <w:rPr>
          <w:rFonts w:ascii="Myriad Pro" w:hAnsi="Myriad Pro" w:cs="Arial"/>
        </w:rPr>
        <w:t>wenn</w:t>
      </w:r>
      <w:r w:rsidR="00133A0D" w:rsidRPr="009C60F1">
        <w:rPr>
          <w:rFonts w:ascii="Myriad Pro" w:hAnsi="Myriad Pro" w:cs="Arial"/>
        </w:rPr>
        <w:t xml:space="preserve"> eine zuständige Behörde im Rahmen eines Strafverfahrens in Bezug auf die Verarbeitung personenbezogener Daten bei der Auftragsverarbeitung beim Auftragnehmer ermittelt.</w:t>
      </w:r>
    </w:p>
    <w:p w:rsidR="00C3257E" w:rsidRPr="009C60F1" w:rsidRDefault="00C3257E" w:rsidP="009C60F1">
      <w:pPr>
        <w:spacing w:after="0" w:line="240" w:lineRule="auto"/>
        <w:rPr>
          <w:rFonts w:ascii="Myriad Pro" w:hAnsi="Myriad Pro" w:cs="Arial"/>
        </w:rPr>
      </w:pPr>
    </w:p>
    <w:p w:rsidR="00133A0D" w:rsidRPr="009C60F1" w:rsidRDefault="00C3257E" w:rsidP="009C60F1">
      <w:pPr>
        <w:spacing w:after="0" w:line="240" w:lineRule="auto"/>
        <w:jc w:val="both"/>
        <w:rPr>
          <w:rFonts w:ascii="Myriad Pro" w:hAnsi="Myriad Pro" w:cs="Arial"/>
        </w:rPr>
      </w:pPr>
      <w:r w:rsidRPr="009C60F1">
        <w:rPr>
          <w:rFonts w:ascii="Myriad Pro" w:hAnsi="Myriad Pro" w:cs="Arial"/>
        </w:rPr>
        <w:t xml:space="preserve">(5) </w:t>
      </w:r>
      <w:r w:rsidR="00133A0D" w:rsidRPr="009C60F1">
        <w:rPr>
          <w:rFonts w:ascii="Myriad Pro" w:hAnsi="Myriad Pro" w:cs="Arial"/>
        </w:rPr>
        <w:t>Soweit der Auftraggeber seinerseits einer Kontrolle der Aufsichtsbehörde, einem Strafverfahren, dem Haftungsanspruch einer betroffenen Person oder eines Dritten oder einem anderen Anspruch im Zusammenhang mit der Auftragsverarbeitung beim Auftragnehmer ausgesetzt ist, hat ihn der Auftragnehmer nach besten Kräften zu unterstützen.</w:t>
      </w:r>
    </w:p>
    <w:p w:rsidR="00C3257E" w:rsidRPr="009C60F1" w:rsidRDefault="00C3257E" w:rsidP="009C60F1">
      <w:pPr>
        <w:spacing w:after="0" w:line="240" w:lineRule="auto"/>
        <w:rPr>
          <w:rFonts w:ascii="Myriad Pro" w:hAnsi="Myriad Pro" w:cs="Arial"/>
        </w:rPr>
      </w:pPr>
    </w:p>
    <w:p w:rsidR="0047300C" w:rsidRPr="009C60F1" w:rsidRDefault="00C3257E" w:rsidP="009C60F1">
      <w:pPr>
        <w:spacing w:after="0" w:line="240" w:lineRule="auto"/>
        <w:jc w:val="both"/>
        <w:rPr>
          <w:rFonts w:ascii="Myriad Pro" w:hAnsi="Myriad Pro" w:cs="Arial"/>
        </w:rPr>
      </w:pPr>
      <w:r w:rsidRPr="009C60F1">
        <w:rPr>
          <w:rFonts w:ascii="Myriad Pro" w:hAnsi="Myriad Pro" w:cs="Arial"/>
        </w:rPr>
        <w:t xml:space="preserve">(6) </w:t>
      </w:r>
      <w:r w:rsidR="0047300C" w:rsidRPr="009C60F1">
        <w:rPr>
          <w:rFonts w:ascii="Myriad Pro" w:hAnsi="Myriad Pro" w:cs="Arial"/>
        </w:rPr>
        <w:t xml:space="preserve">Der Auftragnehmer </w:t>
      </w:r>
      <w:r w:rsidRPr="009C60F1">
        <w:rPr>
          <w:rFonts w:ascii="Myriad Pro" w:hAnsi="Myriad Pro" w:cs="Arial"/>
        </w:rPr>
        <w:t>hat interne</w:t>
      </w:r>
      <w:r w:rsidR="0047300C" w:rsidRPr="009C60F1">
        <w:rPr>
          <w:rFonts w:ascii="Myriad Pro" w:hAnsi="Myriad Pro" w:cs="Arial"/>
        </w:rPr>
        <w:t xml:space="preserve"> Prozesse sowie </w:t>
      </w:r>
      <w:r w:rsidRPr="009C60F1">
        <w:rPr>
          <w:rFonts w:ascii="Myriad Pro" w:hAnsi="Myriad Pro" w:cs="Arial"/>
        </w:rPr>
        <w:t>technische</w:t>
      </w:r>
      <w:r w:rsidR="0047300C" w:rsidRPr="009C60F1">
        <w:rPr>
          <w:rFonts w:ascii="Myriad Pro" w:hAnsi="Myriad Pro" w:cs="Arial"/>
        </w:rPr>
        <w:t xml:space="preserve"> </w:t>
      </w:r>
      <w:r w:rsidRPr="009C60F1">
        <w:rPr>
          <w:rFonts w:ascii="Myriad Pro" w:hAnsi="Myriad Pro" w:cs="Arial"/>
        </w:rPr>
        <w:t>und organisatorische</w:t>
      </w:r>
      <w:r w:rsidR="0047300C" w:rsidRPr="009C60F1">
        <w:rPr>
          <w:rFonts w:ascii="Myriad Pro" w:hAnsi="Myriad Pro" w:cs="Arial"/>
        </w:rPr>
        <w:t xml:space="preserve"> Maßnahmen</w:t>
      </w:r>
      <w:r w:rsidRPr="009C60F1">
        <w:rPr>
          <w:rFonts w:ascii="Myriad Pro" w:hAnsi="Myriad Pro" w:cs="Arial"/>
        </w:rPr>
        <w:t xml:space="preserve"> regelmäßig zu kontrollieren</w:t>
      </w:r>
      <w:r w:rsidR="0047300C" w:rsidRPr="009C60F1">
        <w:rPr>
          <w:rFonts w:ascii="Myriad Pro" w:hAnsi="Myriad Pro" w:cs="Arial"/>
        </w:rPr>
        <w:t>, um zu gewährleisten, dass die Verarbeitung in seinem Verantwortungsbereich im Einklang mit den Anforderungen des geltenden Datenschutzrechts erfolgt und der Schutz der Rechte der betroffenen Person gewährleistet wird.</w:t>
      </w:r>
    </w:p>
    <w:p w:rsidR="009C1878" w:rsidRPr="009C60F1" w:rsidRDefault="009C1878" w:rsidP="009C60F1">
      <w:pPr>
        <w:spacing w:after="0" w:line="240" w:lineRule="auto"/>
        <w:jc w:val="both"/>
        <w:rPr>
          <w:rFonts w:ascii="Myriad Pro" w:hAnsi="Myriad Pro" w:cs="Arial"/>
        </w:rPr>
      </w:pPr>
    </w:p>
    <w:p w:rsidR="006C2750" w:rsidRPr="009C60F1" w:rsidRDefault="003B5D69" w:rsidP="009C60F1">
      <w:pPr>
        <w:spacing w:after="0" w:line="240" w:lineRule="auto"/>
        <w:jc w:val="both"/>
        <w:rPr>
          <w:rFonts w:ascii="Myriad Pro" w:hAnsi="Myriad Pro" w:cs="Arial"/>
        </w:rPr>
      </w:pPr>
      <w:r w:rsidRPr="009C60F1">
        <w:rPr>
          <w:rFonts w:ascii="Myriad Pro" w:hAnsi="Myriad Pro" w:cs="Arial"/>
        </w:rPr>
        <w:t>(7) Der Auftragnehmer hat den Auftraggeber bei der Einhaltung der in den Artikeln 32 bis 36 DSGVO genannten Pflichten zu unterstützen (Datensicherheitsmaßnahmen, Meldungen von Verletzungen des Schutzes personenbezogener Daten an die Aufsichtsbehörde, Benachrichtigung der von einer Verletzung des Schutzes personenbezogener Daten betroffenen Person, Datenschutz-Folgeabschätzung, vorherige Konsultation).</w:t>
      </w:r>
    </w:p>
    <w:p w:rsidR="003B5D69" w:rsidRPr="009C60F1" w:rsidRDefault="003B5D69" w:rsidP="009C60F1">
      <w:pPr>
        <w:spacing w:after="0" w:line="240" w:lineRule="auto"/>
        <w:rPr>
          <w:rFonts w:ascii="Myriad Pro" w:hAnsi="Myriad Pro" w:cs="Arial"/>
        </w:rPr>
      </w:pPr>
    </w:p>
    <w:p w:rsidR="005D035F" w:rsidRPr="009C60F1" w:rsidRDefault="003B5D69" w:rsidP="009C60F1">
      <w:pPr>
        <w:spacing w:after="0" w:line="240" w:lineRule="auto"/>
        <w:jc w:val="both"/>
        <w:rPr>
          <w:rFonts w:ascii="Myriad Pro" w:hAnsi="Myriad Pro" w:cs="Arial"/>
        </w:rPr>
      </w:pPr>
      <w:r w:rsidRPr="009C60F1">
        <w:rPr>
          <w:rFonts w:ascii="Myriad Pro" w:hAnsi="Myriad Pro" w:cs="Arial"/>
        </w:rPr>
        <w:t>(8) Der Auftragnehmer hat den Auftraggeber über Verstöße gegen die DSGVO oder</w:t>
      </w:r>
      <w:r w:rsidR="005D035F" w:rsidRPr="009C60F1">
        <w:rPr>
          <w:rFonts w:ascii="Myriad Pro" w:hAnsi="Myriad Pro" w:cs="Arial"/>
        </w:rPr>
        <w:t xml:space="preserve"> gegen</w:t>
      </w:r>
      <w:r w:rsidRPr="009C60F1">
        <w:rPr>
          <w:rFonts w:ascii="Myriad Pro" w:hAnsi="Myriad Pro" w:cs="Arial"/>
        </w:rPr>
        <w:t xml:space="preserve"> jede andere datenschutzrelevante</w:t>
      </w:r>
      <w:r w:rsidR="005D035F" w:rsidRPr="009C60F1">
        <w:rPr>
          <w:rFonts w:ascii="Myriad Pro" w:hAnsi="Myriad Pro" w:cs="Arial"/>
        </w:rPr>
        <w:t xml:space="preserve"> Vorschrift, unverzüglich nach Bekanntwerden zu informieren.</w:t>
      </w:r>
    </w:p>
    <w:p w:rsidR="003B5D69" w:rsidRPr="009C60F1" w:rsidRDefault="003B5D69" w:rsidP="009C60F1">
      <w:pPr>
        <w:spacing w:after="0" w:line="240" w:lineRule="auto"/>
        <w:rPr>
          <w:rFonts w:ascii="Myriad Pro" w:hAnsi="Myriad Pro" w:cs="Arial"/>
        </w:rPr>
      </w:pPr>
    </w:p>
    <w:p w:rsidR="00C34B13" w:rsidRPr="009C60F1" w:rsidRDefault="003B5D69" w:rsidP="009C60F1">
      <w:pPr>
        <w:spacing w:after="0" w:line="240" w:lineRule="auto"/>
        <w:jc w:val="both"/>
        <w:rPr>
          <w:rFonts w:ascii="Myriad Pro" w:hAnsi="Myriad Pro" w:cs="Arial"/>
        </w:rPr>
      </w:pPr>
      <w:r w:rsidRPr="009C60F1">
        <w:rPr>
          <w:rFonts w:ascii="Myriad Pro" w:hAnsi="Myriad Pro" w:cs="Arial"/>
        </w:rPr>
        <w:t>(9</w:t>
      </w:r>
      <w:r w:rsidR="00C34B13" w:rsidRPr="009C60F1">
        <w:rPr>
          <w:rFonts w:ascii="Myriad Pro" w:hAnsi="Myriad Pro" w:cs="Arial"/>
        </w:rPr>
        <w:t xml:space="preserve">) Der Auftragnehmer </w:t>
      </w:r>
      <w:r w:rsidR="00964D3D" w:rsidRPr="009C60F1">
        <w:rPr>
          <w:rFonts w:ascii="Myriad Pro" w:hAnsi="Myriad Pro" w:cs="Arial"/>
        </w:rPr>
        <w:t>nimmt zur Kenntnis</w:t>
      </w:r>
      <w:r w:rsidR="00C34B13" w:rsidRPr="009C60F1">
        <w:rPr>
          <w:rFonts w:ascii="Myriad Pro" w:hAnsi="Myriad Pro" w:cs="Arial"/>
        </w:rPr>
        <w:t>, dass er für die gegenständliche Auftragsverarbeitung ein Verarbeitungsverzeichnis nach Artikel 30 DSGVO zu errichten hat.</w:t>
      </w:r>
    </w:p>
    <w:p w:rsidR="00C34B13" w:rsidRDefault="00C34B13" w:rsidP="009C60F1">
      <w:pPr>
        <w:spacing w:after="0" w:line="240" w:lineRule="auto"/>
        <w:rPr>
          <w:rFonts w:ascii="Myriad Pro" w:hAnsi="Myriad Pro" w:cs="Arial"/>
        </w:rPr>
      </w:pPr>
    </w:p>
    <w:p w:rsidR="001448D1" w:rsidRPr="009C60F1" w:rsidRDefault="001448D1" w:rsidP="009C60F1">
      <w:pPr>
        <w:spacing w:after="0" w:line="240" w:lineRule="auto"/>
        <w:rPr>
          <w:rFonts w:ascii="Myriad Pro" w:hAnsi="Myriad Pro" w:cs="Arial"/>
        </w:rPr>
      </w:pPr>
    </w:p>
    <w:p w:rsidR="00C3257E" w:rsidRPr="009C60F1" w:rsidRDefault="00C3257E" w:rsidP="009C60F1">
      <w:pPr>
        <w:pStyle w:val="Textkrper"/>
        <w:tabs>
          <w:tab w:val="num" w:pos="0"/>
        </w:tabs>
        <w:spacing w:after="0" w:line="240" w:lineRule="auto"/>
        <w:jc w:val="center"/>
        <w:rPr>
          <w:rFonts w:ascii="Myriad Pro" w:hAnsi="Myriad Pro" w:cs="Arial"/>
          <w:b/>
        </w:rPr>
      </w:pPr>
      <w:r w:rsidRPr="009C60F1">
        <w:rPr>
          <w:rFonts w:ascii="Myriad Pro" w:hAnsi="Myriad Pro" w:cs="Arial"/>
          <w:b/>
        </w:rPr>
        <w:t xml:space="preserve">§ 5 Subauftragsverhältnisse </w:t>
      </w:r>
    </w:p>
    <w:p w:rsidR="00C3257E" w:rsidRPr="009C60F1" w:rsidRDefault="00C3257E" w:rsidP="009C60F1">
      <w:pPr>
        <w:spacing w:after="0" w:line="240" w:lineRule="auto"/>
        <w:rPr>
          <w:rFonts w:ascii="Myriad Pro" w:hAnsi="Myriad Pro" w:cs="Arial"/>
        </w:rPr>
      </w:pPr>
    </w:p>
    <w:p w:rsidR="006C2750" w:rsidRPr="009C60F1" w:rsidRDefault="006C2750" w:rsidP="009C60F1">
      <w:pPr>
        <w:spacing w:after="0" w:line="240" w:lineRule="auto"/>
        <w:contextualSpacing/>
        <w:jc w:val="both"/>
        <w:rPr>
          <w:rFonts w:ascii="Myriad Pro" w:eastAsia="Times New Roman" w:hAnsi="Myriad Pro" w:cs="Arial"/>
        </w:rPr>
      </w:pPr>
      <w:r w:rsidRPr="009C60F1">
        <w:rPr>
          <w:rFonts w:ascii="Myriad Pro" w:eastAsia="Times New Roman" w:hAnsi="Myriad Pro" w:cs="Arial"/>
        </w:rPr>
        <w:t>(1) A</w:t>
      </w:r>
      <w:r w:rsidR="00C3257E" w:rsidRPr="009C60F1">
        <w:rPr>
          <w:rFonts w:ascii="Myriad Pro" w:eastAsia="Times New Roman" w:hAnsi="Myriad Pro" w:cs="Arial"/>
        </w:rPr>
        <w:t>ls S</w:t>
      </w:r>
      <w:r w:rsidRPr="009C60F1">
        <w:rPr>
          <w:rFonts w:ascii="Myriad Pro" w:eastAsia="Times New Roman" w:hAnsi="Myriad Pro" w:cs="Arial"/>
        </w:rPr>
        <w:t>u</w:t>
      </w:r>
      <w:r w:rsidR="00C3257E" w:rsidRPr="009C60F1">
        <w:rPr>
          <w:rFonts w:ascii="Myriad Pro" w:eastAsia="Times New Roman" w:hAnsi="Myriad Pro" w:cs="Arial"/>
        </w:rPr>
        <w:t>bau</w:t>
      </w:r>
      <w:r w:rsidRPr="009C60F1">
        <w:rPr>
          <w:rFonts w:ascii="Myriad Pro" w:eastAsia="Times New Roman" w:hAnsi="Myriad Pro" w:cs="Arial"/>
        </w:rPr>
        <w:t>ftragsverhäl</w:t>
      </w:r>
      <w:r w:rsidR="00C3257E" w:rsidRPr="009C60F1">
        <w:rPr>
          <w:rFonts w:ascii="Myriad Pro" w:eastAsia="Times New Roman" w:hAnsi="Myriad Pro" w:cs="Arial"/>
        </w:rPr>
        <w:t xml:space="preserve">tnisse </w:t>
      </w:r>
      <w:r w:rsidRPr="009C60F1">
        <w:rPr>
          <w:rFonts w:ascii="Myriad Pro" w:eastAsia="Times New Roman" w:hAnsi="Myriad Pro" w:cs="Arial"/>
        </w:rPr>
        <w:t xml:space="preserve">sind solche Dienstleistungen zu verstehen, die sich unmittelbar auf die Erbringung der Hauptleistung beziehen. Nebenleistungen, die der Auftragnehmer </w:t>
      </w:r>
      <w:r w:rsidR="00C3257E" w:rsidRPr="009C60F1">
        <w:rPr>
          <w:rFonts w:ascii="Myriad Pro" w:eastAsia="Times New Roman" w:hAnsi="Myriad Pro" w:cs="Arial"/>
        </w:rPr>
        <w:t>in Anspruch nimmt (</w:t>
      </w:r>
      <w:r w:rsidRPr="009C60F1">
        <w:rPr>
          <w:rFonts w:ascii="Myriad Pro" w:eastAsia="Times New Roman" w:hAnsi="Myriad Pro" w:cs="Arial"/>
        </w:rPr>
        <w:t>z</w:t>
      </w:r>
      <w:r w:rsidR="00C3257E" w:rsidRPr="009C60F1">
        <w:rPr>
          <w:rFonts w:ascii="Myriad Pro" w:eastAsia="Times New Roman" w:hAnsi="Myriad Pro" w:cs="Arial"/>
        </w:rPr>
        <w:t xml:space="preserve">.B. </w:t>
      </w:r>
      <w:r w:rsidRPr="009C60F1">
        <w:rPr>
          <w:rFonts w:ascii="Myriad Pro" w:eastAsia="Times New Roman" w:hAnsi="Myriad Pro" w:cs="Arial"/>
        </w:rPr>
        <w:t>Telekommunikationsleistungen, Post-/Transportdienstleistungen, W</w:t>
      </w:r>
      <w:r w:rsidR="00C3257E" w:rsidRPr="009C60F1">
        <w:rPr>
          <w:rFonts w:ascii="Myriad Pro" w:eastAsia="Times New Roman" w:hAnsi="Myriad Pro" w:cs="Arial"/>
        </w:rPr>
        <w:t xml:space="preserve">artung und Benutzerservice, </w:t>
      </w:r>
      <w:r w:rsidRPr="009C60F1">
        <w:rPr>
          <w:rFonts w:ascii="Myriad Pro" w:eastAsia="Times New Roman" w:hAnsi="Myriad Pro" w:cs="Arial"/>
        </w:rPr>
        <w:t>Entsorgung von Datenträgern sowie sonstige Maßnahmen zur Sicherstellung der Vertraulichkeit, Verfügbarkeit, Integrität und Belastbarkeit der Hard- und Software von Datenverarbeitungsanlagen</w:t>
      </w:r>
      <w:r w:rsidR="00C3257E" w:rsidRPr="009C60F1">
        <w:rPr>
          <w:rFonts w:ascii="Myriad Pro" w:eastAsia="Times New Roman" w:hAnsi="Myriad Pro" w:cs="Arial"/>
        </w:rPr>
        <w:t>) fallen nicht darunter</w:t>
      </w:r>
      <w:r w:rsidRPr="009C60F1">
        <w:rPr>
          <w:rFonts w:ascii="Myriad Pro" w:eastAsia="Times New Roman" w:hAnsi="Myriad Pro" w:cs="Arial"/>
        </w:rPr>
        <w:t xml:space="preserve">. </w:t>
      </w:r>
      <w:r w:rsidR="004850A3" w:rsidRPr="009C60F1">
        <w:rPr>
          <w:rFonts w:ascii="Myriad Pro" w:eastAsia="Times New Roman" w:hAnsi="Myriad Pro" w:cs="Arial"/>
        </w:rPr>
        <w:t xml:space="preserve">Zur Gewährleistung des Datenschutzes und der </w:t>
      </w:r>
      <w:r w:rsidR="004850A3" w:rsidRPr="009C60F1">
        <w:rPr>
          <w:rFonts w:ascii="Myriad Pro" w:eastAsia="Times New Roman" w:hAnsi="Myriad Pro" w:cs="Arial"/>
        </w:rPr>
        <w:lastRenderedPageBreak/>
        <w:t>Datensicherheit in Bezug auf die Daten des Auftraggebers verpflichtet sich d</w:t>
      </w:r>
      <w:r w:rsidRPr="009C60F1">
        <w:rPr>
          <w:rFonts w:ascii="Myriad Pro" w:eastAsia="Times New Roman" w:hAnsi="Myriad Pro" w:cs="Arial"/>
        </w:rPr>
        <w:t xml:space="preserve">er Auftragnehmer jedoch, </w:t>
      </w:r>
      <w:r w:rsidR="004850A3" w:rsidRPr="009C60F1">
        <w:rPr>
          <w:rFonts w:ascii="Myriad Pro" w:eastAsia="Times New Roman" w:hAnsi="Myriad Pro" w:cs="Arial"/>
        </w:rPr>
        <w:t>über ausgelagerte</w:t>
      </w:r>
      <w:r w:rsidRPr="009C60F1">
        <w:rPr>
          <w:rFonts w:ascii="Myriad Pro" w:eastAsia="Times New Roman" w:hAnsi="Myriad Pro" w:cs="Arial"/>
        </w:rPr>
        <w:t xml:space="preserve"> Nebenlei</w:t>
      </w:r>
      <w:r w:rsidR="00C3257E" w:rsidRPr="009C60F1">
        <w:rPr>
          <w:rFonts w:ascii="Myriad Pro" w:eastAsia="Times New Roman" w:hAnsi="Myriad Pro" w:cs="Arial"/>
        </w:rPr>
        <w:t xml:space="preserve">stungen angemessene </w:t>
      </w:r>
      <w:r w:rsidRPr="009C60F1">
        <w:rPr>
          <w:rFonts w:ascii="Myriad Pro" w:eastAsia="Times New Roman" w:hAnsi="Myriad Pro" w:cs="Arial"/>
        </w:rPr>
        <w:t xml:space="preserve">Vereinbarungen </w:t>
      </w:r>
      <w:r w:rsidR="00C3257E" w:rsidRPr="009C60F1">
        <w:rPr>
          <w:rFonts w:ascii="Myriad Pro" w:eastAsia="Times New Roman" w:hAnsi="Myriad Pro" w:cs="Arial"/>
        </w:rPr>
        <w:t>über den Datenschutz und die Datensiche</w:t>
      </w:r>
      <w:r w:rsidR="004850A3" w:rsidRPr="009C60F1">
        <w:rPr>
          <w:rFonts w:ascii="Myriad Pro" w:eastAsia="Times New Roman" w:hAnsi="Myriad Pro" w:cs="Arial"/>
        </w:rPr>
        <w:t xml:space="preserve">rheit </w:t>
      </w:r>
      <w:r w:rsidR="00C3257E" w:rsidRPr="009C60F1">
        <w:rPr>
          <w:rFonts w:ascii="Myriad Pro" w:eastAsia="Times New Roman" w:hAnsi="Myriad Pro" w:cs="Arial"/>
        </w:rPr>
        <w:t>abzuschließen und entsprechende</w:t>
      </w:r>
      <w:r w:rsidRPr="009C60F1">
        <w:rPr>
          <w:rFonts w:ascii="Myriad Pro" w:eastAsia="Times New Roman" w:hAnsi="Myriad Pro" w:cs="Arial"/>
        </w:rPr>
        <w:t xml:space="preserve"> Kontrollmaßnahmen zu ergreifen. </w:t>
      </w:r>
    </w:p>
    <w:p w:rsidR="006C2750" w:rsidRPr="009C60F1" w:rsidRDefault="006C2750" w:rsidP="009C60F1">
      <w:pPr>
        <w:spacing w:after="0" w:line="240" w:lineRule="auto"/>
        <w:rPr>
          <w:rFonts w:ascii="Myriad Pro" w:eastAsia="Times New Roman" w:hAnsi="Myriad Pro" w:cs="Arial"/>
          <w:b/>
        </w:rPr>
      </w:pPr>
    </w:p>
    <w:p w:rsidR="006C2750" w:rsidRPr="009C60F1" w:rsidRDefault="006C2750" w:rsidP="009C60F1">
      <w:pPr>
        <w:spacing w:after="0" w:line="240" w:lineRule="auto"/>
        <w:contextualSpacing/>
        <w:jc w:val="both"/>
        <w:rPr>
          <w:rFonts w:ascii="Myriad Pro" w:eastAsia="Times New Roman" w:hAnsi="Myriad Pro" w:cs="Arial"/>
        </w:rPr>
      </w:pPr>
      <w:r w:rsidRPr="009C60F1">
        <w:rPr>
          <w:rFonts w:ascii="Myriad Pro" w:eastAsia="Times New Roman" w:hAnsi="Myriad Pro" w:cs="Arial"/>
        </w:rPr>
        <w:t xml:space="preserve">(2) </w:t>
      </w:r>
      <w:r w:rsidR="004850A3" w:rsidRPr="009C60F1">
        <w:rPr>
          <w:rFonts w:ascii="Myriad Pro" w:eastAsia="Times New Roman" w:hAnsi="Myriad Pro" w:cs="Arial"/>
        </w:rPr>
        <w:t>Der Auftragnehmer darf Sub</w:t>
      </w:r>
      <w:r w:rsidRPr="009C60F1">
        <w:rPr>
          <w:rFonts w:ascii="Myriad Pro" w:eastAsia="Times New Roman" w:hAnsi="Myriad Pro" w:cs="Arial"/>
        </w:rPr>
        <w:t xml:space="preserve">auftragnehmer (weitere Auftragsverarbeiter) nur nach vorheriger ausdrücklicher schriftlicher bzw. dokumentierter Zustimmung des Auftraggebers beauftragen. </w:t>
      </w:r>
    </w:p>
    <w:p w:rsidR="004850A3" w:rsidRPr="009C60F1" w:rsidRDefault="004850A3" w:rsidP="009C60F1">
      <w:pPr>
        <w:spacing w:after="0" w:line="240" w:lineRule="auto"/>
        <w:contextualSpacing/>
        <w:jc w:val="both"/>
        <w:rPr>
          <w:rFonts w:ascii="Myriad Pro" w:eastAsia="Times New Roman" w:hAnsi="Myriad Pro" w:cs="Arial"/>
        </w:rPr>
      </w:pPr>
    </w:p>
    <w:p w:rsidR="004850A3" w:rsidRPr="009C60F1" w:rsidRDefault="004850A3" w:rsidP="009C60F1">
      <w:pPr>
        <w:spacing w:after="0" w:line="240" w:lineRule="auto"/>
        <w:contextualSpacing/>
        <w:jc w:val="both"/>
        <w:rPr>
          <w:rFonts w:ascii="Myriad Pro" w:eastAsia="Times New Roman" w:hAnsi="Myriad Pro" w:cs="Arial"/>
          <w:lang w:val="de-AT"/>
        </w:rPr>
      </w:pPr>
      <w:r w:rsidRPr="009C60F1">
        <w:rPr>
          <w:rFonts w:ascii="Myriad Pro" w:eastAsia="Times New Roman" w:hAnsi="Myriad Pro" w:cs="Arial"/>
        </w:rPr>
        <w:t>(3) Der Auftragnehmer schließt mit dem Subauftragnehmer erforderliche Vereinbarungen gemäß Artikel 28 Absatz 4 DSGVO ab. Dabei ist sicherzustellen, dass der Subauftragnehmer dieselben Verpflichtungen eingeht, die dem Auftragnehmer auf Grund der gegenständlichen Vereinbarung obliegen. Kommt der Subaufragnehmer seinen Datenschutzpflichten nicht nach, so haftet der Auftragnehmer gegenüber dem Auftraggeber für die Einhaltung der Pflichten des Subauftragnehmers.</w:t>
      </w:r>
    </w:p>
    <w:p w:rsidR="004850A3" w:rsidRPr="009C60F1" w:rsidRDefault="004850A3" w:rsidP="009C60F1">
      <w:pPr>
        <w:spacing w:after="0" w:line="240" w:lineRule="auto"/>
        <w:contextualSpacing/>
        <w:rPr>
          <w:rFonts w:ascii="Myriad Pro" w:eastAsia="Times New Roman" w:hAnsi="Myriad Pro" w:cs="Arial"/>
        </w:rPr>
      </w:pPr>
    </w:p>
    <w:p w:rsidR="006C2750" w:rsidRPr="009C60F1" w:rsidRDefault="004850A3" w:rsidP="009C60F1">
      <w:pPr>
        <w:spacing w:after="0" w:line="240" w:lineRule="auto"/>
        <w:jc w:val="both"/>
        <w:rPr>
          <w:rFonts w:ascii="Myriad Pro" w:eastAsia="Times New Roman" w:hAnsi="Myriad Pro" w:cs="Arial"/>
        </w:rPr>
      </w:pPr>
      <w:r w:rsidRPr="009C60F1">
        <w:rPr>
          <w:rFonts w:ascii="Myriad Pro" w:eastAsia="Times New Roman" w:hAnsi="Myriad Pro" w:cs="Arial"/>
        </w:rPr>
        <w:t>(4</w:t>
      </w:r>
      <w:r w:rsidR="006C2750" w:rsidRPr="009C60F1">
        <w:rPr>
          <w:rFonts w:ascii="Myriad Pro" w:eastAsia="Times New Roman" w:hAnsi="Myriad Pro" w:cs="Arial"/>
        </w:rPr>
        <w:t>) Die Weitergabe von personenbezogenen Date</w:t>
      </w:r>
      <w:r w:rsidRPr="009C60F1">
        <w:rPr>
          <w:rFonts w:ascii="Myriad Pro" w:eastAsia="Times New Roman" w:hAnsi="Myriad Pro" w:cs="Arial"/>
        </w:rPr>
        <w:t>n des Auftraggebers an den Sub</w:t>
      </w:r>
      <w:r w:rsidR="006C2750" w:rsidRPr="009C60F1">
        <w:rPr>
          <w:rFonts w:ascii="Myriad Pro" w:eastAsia="Times New Roman" w:hAnsi="Myriad Pro" w:cs="Arial"/>
        </w:rPr>
        <w:t xml:space="preserve">auftragnehmer und dessen erstmaliges Tätigwerden sind erst mit Vorliegen </w:t>
      </w:r>
      <w:r w:rsidRPr="009C60F1">
        <w:rPr>
          <w:rFonts w:ascii="Myriad Pro" w:eastAsia="Times New Roman" w:hAnsi="Myriad Pro" w:cs="Arial"/>
        </w:rPr>
        <w:t xml:space="preserve">aller Voraussetzungen für ein Subauftragsverhältnis </w:t>
      </w:r>
      <w:r w:rsidR="006C2750" w:rsidRPr="009C60F1">
        <w:rPr>
          <w:rFonts w:ascii="Myriad Pro" w:eastAsia="Times New Roman" w:hAnsi="Myriad Pro" w:cs="Arial"/>
        </w:rPr>
        <w:t>gestattet.</w:t>
      </w:r>
    </w:p>
    <w:p w:rsidR="00E6741B" w:rsidRDefault="00E6741B" w:rsidP="009C60F1">
      <w:pPr>
        <w:spacing w:after="0" w:line="240" w:lineRule="auto"/>
        <w:rPr>
          <w:rFonts w:ascii="Myriad Pro" w:eastAsia="Times New Roman" w:hAnsi="Myriad Pro" w:cs="Arial"/>
        </w:rPr>
      </w:pPr>
    </w:p>
    <w:p w:rsidR="001448D1" w:rsidRPr="009C60F1" w:rsidRDefault="001448D1" w:rsidP="009C60F1">
      <w:pPr>
        <w:spacing w:after="0" w:line="240" w:lineRule="auto"/>
        <w:rPr>
          <w:rFonts w:ascii="Myriad Pro" w:eastAsia="Times New Roman" w:hAnsi="Myriad Pro" w:cs="Arial"/>
        </w:rPr>
      </w:pPr>
    </w:p>
    <w:p w:rsidR="004850A3" w:rsidRPr="009C60F1" w:rsidRDefault="00C34B13" w:rsidP="009C60F1">
      <w:pPr>
        <w:pStyle w:val="Textkrper"/>
        <w:tabs>
          <w:tab w:val="num" w:pos="0"/>
        </w:tabs>
        <w:spacing w:after="0" w:line="240" w:lineRule="auto"/>
        <w:jc w:val="center"/>
        <w:rPr>
          <w:rFonts w:ascii="Myriad Pro" w:hAnsi="Myriad Pro" w:cs="Arial"/>
          <w:b/>
        </w:rPr>
      </w:pPr>
      <w:r w:rsidRPr="009C60F1">
        <w:rPr>
          <w:rFonts w:ascii="Myriad Pro" w:hAnsi="Myriad Pro" w:cs="Arial"/>
          <w:b/>
        </w:rPr>
        <w:t>§ 6</w:t>
      </w:r>
      <w:r w:rsidR="004850A3" w:rsidRPr="009C60F1">
        <w:rPr>
          <w:rFonts w:ascii="Myriad Pro" w:hAnsi="Myriad Pro" w:cs="Arial"/>
          <w:b/>
        </w:rPr>
        <w:t xml:space="preserve"> </w:t>
      </w:r>
      <w:r w:rsidRPr="009C60F1">
        <w:rPr>
          <w:rFonts w:ascii="Myriad Pro" w:hAnsi="Myriad Pro" w:cs="Arial"/>
          <w:b/>
        </w:rPr>
        <w:t xml:space="preserve">Kontrollrechte des Auftraggebers </w:t>
      </w:r>
    </w:p>
    <w:p w:rsidR="006C2750" w:rsidRPr="009C60F1" w:rsidRDefault="006C2750" w:rsidP="009C60F1">
      <w:pPr>
        <w:spacing w:after="0" w:line="240" w:lineRule="auto"/>
        <w:contextualSpacing/>
        <w:rPr>
          <w:rFonts w:ascii="Myriad Pro" w:eastAsia="Times New Roman" w:hAnsi="Myriad Pro" w:cs="Arial"/>
        </w:rPr>
      </w:pPr>
    </w:p>
    <w:p w:rsidR="003B5D69" w:rsidRPr="009C60F1" w:rsidRDefault="00C34B13" w:rsidP="009C60F1">
      <w:pPr>
        <w:autoSpaceDE w:val="0"/>
        <w:autoSpaceDN w:val="0"/>
        <w:adjustRightInd w:val="0"/>
        <w:spacing w:after="0" w:line="240" w:lineRule="auto"/>
        <w:jc w:val="both"/>
        <w:rPr>
          <w:rFonts w:ascii="Myriad Pro" w:hAnsi="Myriad Pro" w:cs="Arial"/>
        </w:rPr>
      </w:pPr>
      <w:r w:rsidRPr="009C60F1">
        <w:rPr>
          <w:rFonts w:ascii="Myriad Pro" w:hAnsi="Myriad Pro" w:cs="Arial"/>
        </w:rPr>
        <w:t>(1</w:t>
      </w:r>
      <w:r w:rsidR="006C2750" w:rsidRPr="009C60F1">
        <w:rPr>
          <w:rFonts w:ascii="Myriad Pro" w:hAnsi="Myriad Pro" w:cs="Arial"/>
        </w:rPr>
        <w:t xml:space="preserve">) </w:t>
      </w:r>
      <w:r w:rsidR="003B5D69" w:rsidRPr="009C60F1">
        <w:rPr>
          <w:rFonts w:ascii="Myriad Pro" w:hAnsi="Myriad Pro" w:cs="Arial"/>
        </w:rPr>
        <w:t xml:space="preserve">Dem Auftraggeber wird hinsichtlich der Verarbeitung der von ihm überlassenen Daten das Recht jederzeitiger Einsichtnahme und Kontrolle, sei es auch durch ihn beauftragte Dritte, der Datenverarbeitungseinrichtungen eingeräumt. </w:t>
      </w:r>
    </w:p>
    <w:p w:rsidR="003B5D69" w:rsidRPr="009C60F1" w:rsidRDefault="003B5D69" w:rsidP="009C60F1">
      <w:pPr>
        <w:autoSpaceDE w:val="0"/>
        <w:autoSpaceDN w:val="0"/>
        <w:adjustRightInd w:val="0"/>
        <w:spacing w:after="0" w:line="240" w:lineRule="auto"/>
        <w:jc w:val="both"/>
        <w:rPr>
          <w:rFonts w:ascii="Myriad Pro" w:hAnsi="Myriad Pro" w:cs="Arial"/>
        </w:rPr>
      </w:pPr>
    </w:p>
    <w:p w:rsidR="006C2750" w:rsidRPr="009C60F1" w:rsidRDefault="003B5D69" w:rsidP="009C60F1">
      <w:pPr>
        <w:autoSpaceDE w:val="0"/>
        <w:autoSpaceDN w:val="0"/>
        <w:adjustRightInd w:val="0"/>
        <w:spacing w:after="0" w:line="240" w:lineRule="auto"/>
        <w:jc w:val="both"/>
        <w:rPr>
          <w:rFonts w:ascii="Myriad Pro" w:hAnsi="Myriad Pro" w:cs="Arial"/>
        </w:rPr>
      </w:pPr>
      <w:r w:rsidRPr="009C60F1">
        <w:rPr>
          <w:rFonts w:ascii="Myriad Pro" w:hAnsi="Myriad Pro" w:cs="Arial"/>
        </w:rPr>
        <w:t>(2) Der Auftragnehmer verpflichtet sich, dem Auftraggeber jene Informationen zur Verfügung zu stellen, die zur Kontrolle der Einhaltung der in dieser Vereinbarung genannten Verpflichtungen notwendig sind</w:t>
      </w:r>
      <w:r w:rsidR="00AA7F3C" w:rsidRPr="009C60F1">
        <w:rPr>
          <w:rFonts w:ascii="Myriad Pro" w:hAnsi="Myriad Pro" w:cs="Arial"/>
        </w:rPr>
        <w:t>.</w:t>
      </w:r>
      <w:r w:rsidRPr="009C60F1">
        <w:rPr>
          <w:rFonts w:ascii="Myriad Pro" w:hAnsi="Myriad Pro" w:cs="Arial"/>
        </w:rPr>
        <w:t xml:space="preserve"> </w:t>
      </w:r>
      <w:r w:rsidR="006C2750" w:rsidRPr="009C60F1">
        <w:rPr>
          <w:rFonts w:ascii="Myriad Pro" w:hAnsi="Myriad Pro" w:cs="Arial"/>
        </w:rPr>
        <w:t>Der Auftragnehmer verpflichtet sich</w:t>
      </w:r>
      <w:r w:rsidRPr="009C60F1">
        <w:rPr>
          <w:rFonts w:ascii="Myriad Pro" w:hAnsi="Myriad Pro" w:cs="Arial"/>
        </w:rPr>
        <w:t xml:space="preserve"> weiters</w:t>
      </w:r>
      <w:r w:rsidR="006C2750" w:rsidRPr="009C60F1">
        <w:rPr>
          <w:rFonts w:ascii="Myriad Pro" w:hAnsi="Myriad Pro" w:cs="Arial"/>
        </w:rPr>
        <w:t xml:space="preserve">, dem Auftraggeber auf Anforderung die erforderlichen Auskünfte zu erteilen und insbesondere die Umsetzung der technischen und organisatorischen Maßnahmen nachzuweisen. Der Nachweis solcher Maßnahmen, die nicht nur den </w:t>
      </w:r>
      <w:r w:rsidR="00C34B13" w:rsidRPr="009C60F1">
        <w:rPr>
          <w:rFonts w:ascii="Myriad Pro" w:hAnsi="Myriad Pro" w:cs="Arial"/>
        </w:rPr>
        <w:t>gegenständlichen</w:t>
      </w:r>
      <w:r w:rsidR="006C2750" w:rsidRPr="009C60F1">
        <w:rPr>
          <w:rFonts w:ascii="Myriad Pro" w:hAnsi="Myriad Pro" w:cs="Arial"/>
        </w:rPr>
        <w:t xml:space="preserve"> Auftrag betreffen, kann durch die Zertifizierung nach einem genehmigten Zertifizierungsverfahren</w:t>
      </w:r>
      <w:r w:rsidR="00E6741B" w:rsidRPr="009C60F1">
        <w:rPr>
          <w:rFonts w:ascii="Myriad Pro" w:hAnsi="Myriad Pro" w:cs="Arial"/>
        </w:rPr>
        <w:t xml:space="preserve">, </w:t>
      </w:r>
      <w:r w:rsidR="006C2750" w:rsidRPr="009C60F1">
        <w:rPr>
          <w:rFonts w:ascii="Myriad Pro" w:hAnsi="Myriad Pro" w:cs="Arial"/>
        </w:rPr>
        <w:t>aktuelle Testate, Berichte oder Berichtsauszüge (z.B. Wirtschaftsprüfer, Revision, Datenschutzbeauftragter, IT-Sicherheitsabteilung, Datenschutzauditoren, Qualitätsauditoren</w:t>
      </w:r>
      <w:r w:rsidR="00C34B13" w:rsidRPr="009C60F1">
        <w:rPr>
          <w:rFonts w:ascii="Myriad Pro" w:hAnsi="Myriad Pro" w:cs="Arial"/>
        </w:rPr>
        <w:t>) erfolgen.</w:t>
      </w:r>
    </w:p>
    <w:p w:rsidR="009C60F1" w:rsidRDefault="009C60F1" w:rsidP="009C60F1">
      <w:pPr>
        <w:autoSpaceDE w:val="0"/>
        <w:autoSpaceDN w:val="0"/>
        <w:adjustRightInd w:val="0"/>
        <w:spacing w:after="0" w:line="240" w:lineRule="auto"/>
        <w:rPr>
          <w:rFonts w:ascii="Myriad Pro" w:hAnsi="Myriad Pro" w:cs="Arial"/>
        </w:rPr>
      </w:pPr>
    </w:p>
    <w:p w:rsidR="00C34B13" w:rsidRPr="009C60F1" w:rsidRDefault="00C34B13" w:rsidP="009C60F1">
      <w:pPr>
        <w:autoSpaceDE w:val="0"/>
        <w:autoSpaceDN w:val="0"/>
        <w:adjustRightInd w:val="0"/>
        <w:spacing w:after="0" w:line="240" w:lineRule="auto"/>
        <w:rPr>
          <w:rFonts w:ascii="Myriad Pro" w:hAnsi="Myriad Pro" w:cs="Arial"/>
        </w:rPr>
      </w:pPr>
    </w:p>
    <w:p w:rsidR="003B5D69" w:rsidRPr="009C60F1" w:rsidRDefault="003B5D69" w:rsidP="009C60F1">
      <w:pPr>
        <w:pStyle w:val="Textkrper"/>
        <w:tabs>
          <w:tab w:val="num" w:pos="0"/>
        </w:tabs>
        <w:spacing w:after="0" w:line="240" w:lineRule="auto"/>
        <w:jc w:val="center"/>
        <w:rPr>
          <w:rFonts w:ascii="Myriad Pro" w:hAnsi="Myriad Pro" w:cs="Arial"/>
          <w:b/>
        </w:rPr>
      </w:pPr>
      <w:r w:rsidRPr="009C60F1">
        <w:rPr>
          <w:rFonts w:ascii="Myriad Pro" w:hAnsi="Myriad Pro" w:cs="Arial"/>
          <w:b/>
        </w:rPr>
        <w:t xml:space="preserve">§ 7 Löschung und Rückgabe </w:t>
      </w:r>
      <w:r w:rsidR="005D035F" w:rsidRPr="009C60F1">
        <w:rPr>
          <w:rFonts w:ascii="Myriad Pro" w:hAnsi="Myriad Pro" w:cs="Arial"/>
          <w:b/>
        </w:rPr>
        <w:t>personenbezogener</w:t>
      </w:r>
      <w:r w:rsidRPr="009C60F1">
        <w:rPr>
          <w:rFonts w:ascii="Myriad Pro" w:hAnsi="Myriad Pro" w:cs="Arial"/>
          <w:b/>
        </w:rPr>
        <w:t xml:space="preserve"> Daten </w:t>
      </w:r>
    </w:p>
    <w:p w:rsidR="005D035F" w:rsidRPr="009C60F1" w:rsidRDefault="005D035F" w:rsidP="009C60F1">
      <w:pPr>
        <w:autoSpaceDE w:val="0"/>
        <w:autoSpaceDN w:val="0"/>
        <w:adjustRightInd w:val="0"/>
        <w:spacing w:after="0" w:line="240" w:lineRule="auto"/>
        <w:rPr>
          <w:rFonts w:ascii="Myriad Pro" w:hAnsi="Myriad Pro" w:cs="Arial"/>
        </w:rPr>
      </w:pPr>
    </w:p>
    <w:p w:rsidR="006C2750" w:rsidRPr="009C60F1" w:rsidRDefault="006C2750" w:rsidP="009C60F1">
      <w:pPr>
        <w:autoSpaceDE w:val="0"/>
        <w:autoSpaceDN w:val="0"/>
        <w:adjustRightInd w:val="0"/>
        <w:spacing w:after="0" w:line="240" w:lineRule="auto"/>
        <w:jc w:val="both"/>
        <w:rPr>
          <w:rFonts w:ascii="Myriad Pro" w:hAnsi="Myriad Pro" w:cs="Arial"/>
        </w:rPr>
      </w:pPr>
      <w:r w:rsidRPr="009C60F1">
        <w:rPr>
          <w:rFonts w:ascii="Myriad Pro" w:eastAsia="Times New Roman" w:hAnsi="Myriad Pro" w:cs="Arial"/>
        </w:rPr>
        <w:t xml:space="preserve">(1) </w:t>
      </w:r>
      <w:r w:rsidR="005D035F" w:rsidRPr="009C60F1">
        <w:rPr>
          <w:rFonts w:ascii="Myriad Pro" w:eastAsia="Times New Roman" w:hAnsi="Myriad Pro" w:cs="Arial"/>
        </w:rPr>
        <w:t xml:space="preserve">Ohne Genehmigung des Auftraggebers dürfen keine </w:t>
      </w:r>
      <w:r w:rsidRPr="009C60F1">
        <w:rPr>
          <w:rFonts w:ascii="Myriad Pro" w:hAnsi="Myriad Pro" w:cs="Arial"/>
        </w:rPr>
        <w:t>Kopien oder Duplikate der Daten erstellt</w:t>
      </w:r>
      <w:r w:rsidR="005D035F" w:rsidRPr="009C60F1">
        <w:rPr>
          <w:rFonts w:ascii="Myriad Pro" w:hAnsi="Myriad Pro" w:cs="Arial"/>
        </w:rPr>
        <w:t xml:space="preserve"> werden</w:t>
      </w:r>
      <w:r w:rsidRPr="009C60F1">
        <w:rPr>
          <w:rFonts w:ascii="Myriad Pro" w:hAnsi="Myriad Pro" w:cs="Arial"/>
        </w:rPr>
        <w:t xml:space="preserve">. </w:t>
      </w:r>
      <w:r w:rsidR="005D035F" w:rsidRPr="009C60F1">
        <w:rPr>
          <w:rFonts w:ascii="Myriad Pro" w:hAnsi="Myriad Pro" w:cs="Arial"/>
        </w:rPr>
        <w:t>Davon</w:t>
      </w:r>
      <w:r w:rsidRPr="009C60F1">
        <w:rPr>
          <w:rFonts w:ascii="Myriad Pro" w:hAnsi="Myriad Pro" w:cs="Arial"/>
        </w:rPr>
        <w:t xml:space="preserve"> ausgenommen sind Sicherheitskopien, soweit sie zur Gewährleistung einer ordnungsgemäßen Datenverarbeitung erforderlich sind, sowie Daten, die im Hinblick auf die Einhaltung </w:t>
      </w:r>
      <w:r w:rsidR="005D035F" w:rsidRPr="009C60F1">
        <w:rPr>
          <w:rFonts w:ascii="Myriad Pro" w:hAnsi="Myriad Pro" w:cs="Arial"/>
        </w:rPr>
        <w:t>von gesetzlichen</w:t>
      </w:r>
      <w:r w:rsidRPr="009C60F1">
        <w:rPr>
          <w:rFonts w:ascii="Myriad Pro" w:hAnsi="Myriad Pro" w:cs="Arial"/>
        </w:rPr>
        <w:t xml:space="preserve"> Aufbewahrungspflichten erforderlich sind.</w:t>
      </w:r>
    </w:p>
    <w:p w:rsidR="005D035F" w:rsidRPr="009C60F1" w:rsidRDefault="005D035F" w:rsidP="009C60F1">
      <w:pPr>
        <w:autoSpaceDE w:val="0"/>
        <w:autoSpaceDN w:val="0"/>
        <w:adjustRightInd w:val="0"/>
        <w:spacing w:after="0" w:line="240" w:lineRule="auto"/>
        <w:jc w:val="both"/>
        <w:rPr>
          <w:rFonts w:ascii="Myriad Pro" w:eastAsia="Times New Roman" w:hAnsi="Myriad Pro" w:cs="Arial"/>
        </w:rPr>
      </w:pPr>
    </w:p>
    <w:p w:rsidR="006C2750" w:rsidRPr="009C60F1" w:rsidRDefault="006C2750" w:rsidP="009C60F1">
      <w:pPr>
        <w:autoSpaceDE w:val="0"/>
        <w:autoSpaceDN w:val="0"/>
        <w:adjustRightInd w:val="0"/>
        <w:spacing w:after="0" w:line="240" w:lineRule="auto"/>
        <w:jc w:val="both"/>
        <w:rPr>
          <w:rFonts w:ascii="Myriad Pro" w:eastAsia="Times New Roman" w:hAnsi="Myriad Pro" w:cs="Arial"/>
        </w:rPr>
      </w:pPr>
      <w:r w:rsidRPr="009C60F1">
        <w:rPr>
          <w:rFonts w:ascii="Myriad Pro" w:eastAsia="Times New Roman" w:hAnsi="Myriad Pro" w:cs="Arial"/>
        </w:rPr>
        <w:t xml:space="preserve">(2) </w:t>
      </w:r>
      <w:r w:rsidR="005D035F" w:rsidRPr="009C60F1">
        <w:rPr>
          <w:rFonts w:ascii="Myriad Pro" w:eastAsia="Times New Roman" w:hAnsi="Myriad Pro" w:cs="Arial"/>
        </w:rPr>
        <w:t xml:space="preserve">Nach Abschluss des gegenständlichen Auftrages </w:t>
      </w:r>
      <w:r w:rsidRPr="009C60F1">
        <w:rPr>
          <w:rFonts w:ascii="Myriad Pro" w:eastAsia="Times New Roman" w:hAnsi="Myriad Pro" w:cs="Arial"/>
        </w:rPr>
        <w:t>oder früher nach Aufforderung durch den Auftraggeber</w:t>
      </w:r>
      <w:r w:rsidR="005D035F" w:rsidRPr="009C60F1">
        <w:rPr>
          <w:rFonts w:ascii="Myriad Pro" w:eastAsia="Times New Roman" w:hAnsi="Myriad Pro" w:cs="Arial"/>
        </w:rPr>
        <w:t>,</w:t>
      </w:r>
      <w:r w:rsidRPr="009C60F1">
        <w:rPr>
          <w:rFonts w:ascii="Myriad Pro" w:eastAsia="Times New Roman" w:hAnsi="Myriad Pro" w:cs="Arial"/>
        </w:rPr>
        <w:t xml:space="preserve"> spätestens </w:t>
      </w:r>
      <w:r w:rsidR="005D035F" w:rsidRPr="009C60F1">
        <w:rPr>
          <w:rFonts w:ascii="Myriad Pro" w:eastAsia="Times New Roman" w:hAnsi="Myriad Pro" w:cs="Arial"/>
        </w:rPr>
        <w:t>jedoch mit Beendigung des gegenständlichen Vertrages</w:t>
      </w:r>
      <w:r w:rsidR="008D2BB4" w:rsidRPr="009C60F1">
        <w:rPr>
          <w:rFonts w:ascii="Myriad Pro" w:eastAsia="Times New Roman" w:hAnsi="Myriad Pro" w:cs="Arial"/>
        </w:rPr>
        <w:t>,</w:t>
      </w:r>
      <w:r w:rsidRPr="009C60F1">
        <w:rPr>
          <w:rFonts w:ascii="Myriad Pro" w:eastAsia="Times New Roman" w:hAnsi="Myriad Pro" w:cs="Arial"/>
        </w:rPr>
        <w:t xml:space="preserve"> hat der Auftragnehmer sämtliche in seinen Besitz gelangten Unterlagen, erstellte Verarbeitungs- und Nutzungsergebnisse sowie Datenbestände, die im Zusammenhang mit dem Auftragsverhältnis </w:t>
      </w:r>
      <w:r w:rsidRPr="009C60F1">
        <w:rPr>
          <w:rFonts w:ascii="Myriad Pro" w:eastAsia="Times New Roman" w:hAnsi="Myriad Pro" w:cs="Arial"/>
        </w:rPr>
        <w:lastRenderedPageBreak/>
        <w:t>stehen, dem Auftraggeber auszuhändigen oder nach vorherig</w:t>
      </w:r>
      <w:r w:rsidR="005D035F" w:rsidRPr="009C60F1">
        <w:rPr>
          <w:rFonts w:ascii="Myriad Pro" w:eastAsia="Times New Roman" w:hAnsi="Myriad Pro" w:cs="Arial"/>
        </w:rPr>
        <w:t>er Zustimmung ordnungsgemäß</w:t>
      </w:r>
      <w:r w:rsidRPr="009C60F1">
        <w:rPr>
          <w:rFonts w:ascii="Myriad Pro" w:eastAsia="Times New Roman" w:hAnsi="Myriad Pro" w:cs="Arial"/>
        </w:rPr>
        <w:t xml:space="preserve"> zu vernichten. </w:t>
      </w:r>
      <w:r w:rsidR="005D035F" w:rsidRPr="009C60F1">
        <w:rPr>
          <w:rFonts w:ascii="Myriad Pro" w:eastAsia="Times New Roman" w:hAnsi="Myriad Pro" w:cs="Arial"/>
        </w:rPr>
        <w:t>Auf Verlangen ist dem Auftraggeber d</w:t>
      </w:r>
      <w:r w:rsidRPr="009C60F1">
        <w:rPr>
          <w:rFonts w:ascii="Myriad Pro" w:eastAsia="Times New Roman" w:hAnsi="Myriad Pro" w:cs="Arial"/>
        </w:rPr>
        <w:t>as Protokoll d</w:t>
      </w:r>
      <w:r w:rsidR="005D035F" w:rsidRPr="009C60F1">
        <w:rPr>
          <w:rFonts w:ascii="Myriad Pro" w:eastAsia="Times New Roman" w:hAnsi="Myriad Pro" w:cs="Arial"/>
        </w:rPr>
        <w:t xml:space="preserve">er Löschung </w:t>
      </w:r>
      <w:r w:rsidRPr="009C60F1">
        <w:rPr>
          <w:rFonts w:ascii="Myriad Pro" w:eastAsia="Times New Roman" w:hAnsi="Myriad Pro" w:cs="Arial"/>
        </w:rPr>
        <w:t xml:space="preserve">vorzulegen. </w:t>
      </w:r>
    </w:p>
    <w:p w:rsidR="005D035F" w:rsidRPr="009C60F1" w:rsidRDefault="005D035F" w:rsidP="009C60F1">
      <w:pPr>
        <w:autoSpaceDE w:val="0"/>
        <w:autoSpaceDN w:val="0"/>
        <w:adjustRightInd w:val="0"/>
        <w:spacing w:after="0" w:line="240" w:lineRule="auto"/>
        <w:rPr>
          <w:rFonts w:ascii="Myriad Pro" w:eastAsia="Times New Roman" w:hAnsi="Myriad Pro" w:cs="Arial"/>
        </w:rPr>
      </w:pPr>
    </w:p>
    <w:p w:rsidR="009C60F1" w:rsidRDefault="006C2750" w:rsidP="009C60F1">
      <w:pPr>
        <w:spacing w:after="0" w:line="240" w:lineRule="auto"/>
        <w:jc w:val="both"/>
        <w:rPr>
          <w:rFonts w:ascii="Myriad Pro" w:eastAsia="Times New Roman" w:hAnsi="Myriad Pro" w:cs="Arial"/>
        </w:rPr>
      </w:pPr>
      <w:r w:rsidRPr="009C60F1">
        <w:rPr>
          <w:rFonts w:ascii="Myriad Pro" w:eastAsia="Times New Roman" w:hAnsi="Myriad Pro" w:cs="Arial"/>
        </w:rPr>
        <w:t xml:space="preserve">(3) Dokumentationen, die dem Nachweis der auftrags- und ordnungsgemäßen Datenverarbeitung dienen, sind durch den Auftragnehmer entsprechend der jeweiligen Aufbewahrungsfristen über das Vertragsende hinaus aufzubewahren. </w:t>
      </w:r>
    </w:p>
    <w:p w:rsidR="009C60F1" w:rsidRDefault="009C60F1" w:rsidP="009C60F1">
      <w:pPr>
        <w:spacing w:after="0" w:line="240" w:lineRule="auto"/>
        <w:jc w:val="both"/>
        <w:rPr>
          <w:rFonts w:ascii="Myriad Pro" w:eastAsia="Times New Roman" w:hAnsi="Myriad Pro" w:cs="Arial"/>
        </w:rPr>
      </w:pPr>
    </w:p>
    <w:p w:rsidR="009C60F1" w:rsidRDefault="009C60F1" w:rsidP="009C60F1">
      <w:pPr>
        <w:spacing w:after="0" w:line="240" w:lineRule="auto"/>
        <w:jc w:val="both"/>
        <w:rPr>
          <w:rFonts w:ascii="Myriad Pro" w:eastAsia="Times New Roman" w:hAnsi="Myriad Pro" w:cs="Arial"/>
        </w:rPr>
      </w:pPr>
    </w:p>
    <w:p w:rsidR="009C60F1" w:rsidRDefault="009C60F1" w:rsidP="009C60F1">
      <w:pPr>
        <w:spacing w:after="0" w:line="240" w:lineRule="auto"/>
        <w:jc w:val="both"/>
        <w:rPr>
          <w:rFonts w:ascii="Myriad Pro" w:eastAsia="Times New Roman" w:hAnsi="Myriad Pro" w:cs="Arial"/>
        </w:rPr>
      </w:pPr>
    </w:p>
    <w:p w:rsidR="000F48C5" w:rsidRDefault="000F48C5" w:rsidP="009C60F1">
      <w:pPr>
        <w:spacing w:after="0" w:line="240" w:lineRule="auto"/>
        <w:jc w:val="both"/>
        <w:rPr>
          <w:rFonts w:ascii="Myriad Pro" w:eastAsia="Times New Roman" w:hAnsi="Myriad Pro" w:cs="Arial"/>
        </w:rPr>
      </w:pPr>
      <w:r w:rsidRPr="000F48C5">
        <w:rPr>
          <w:rFonts w:ascii="Myriad Pro" w:eastAsia="Times New Roman" w:hAnsi="Myriad Pro" w:cs="Arial"/>
          <w:highlight w:val="yellow"/>
        </w:rPr>
        <w:t>Ort, Datum</w:t>
      </w:r>
    </w:p>
    <w:p w:rsidR="000F48C5" w:rsidRDefault="000F48C5" w:rsidP="009C60F1">
      <w:pPr>
        <w:spacing w:after="0" w:line="240" w:lineRule="auto"/>
        <w:jc w:val="both"/>
        <w:rPr>
          <w:rFonts w:ascii="Myriad Pro" w:eastAsia="Times New Roman" w:hAnsi="Myriad Pro" w:cs="Arial"/>
        </w:rPr>
      </w:pPr>
    </w:p>
    <w:p w:rsidR="000F48C5" w:rsidRDefault="000F48C5" w:rsidP="009C60F1">
      <w:pPr>
        <w:spacing w:after="0" w:line="240" w:lineRule="auto"/>
        <w:jc w:val="both"/>
        <w:rPr>
          <w:rFonts w:ascii="Myriad Pro" w:eastAsia="Times New Roman" w:hAnsi="Myriad Pro" w:cs="Arial"/>
        </w:rPr>
      </w:pPr>
    </w:p>
    <w:p w:rsidR="000F48C5" w:rsidRDefault="000F48C5" w:rsidP="009C60F1">
      <w:pPr>
        <w:spacing w:after="0" w:line="240" w:lineRule="auto"/>
        <w:jc w:val="both"/>
        <w:rPr>
          <w:rFonts w:ascii="Myriad Pro" w:eastAsia="Times New Roman" w:hAnsi="Myriad Pro" w:cs="Arial"/>
        </w:rPr>
      </w:pPr>
      <w:r>
        <w:rPr>
          <w:rFonts w:ascii="Myriad Pro" w:eastAsia="Times New Roman" w:hAnsi="Myriad Pro" w:cs="Arial"/>
        </w:rPr>
        <w:t>________________________________________________</w:t>
      </w:r>
    </w:p>
    <w:p w:rsidR="000F48C5" w:rsidRDefault="000F48C5" w:rsidP="009C60F1">
      <w:pPr>
        <w:spacing w:after="0" w:line="240" w:lineRule="auto"/>
        <w:jc w:val="both"/>
        <w:rPr>
          <w:rFonts w:ascii="Myriad Pro" w:eastAsia="Times New Roman" w:hAnsi="Myriad Pro" w:cs="Arial"/>
        </w:rPr>
      </w:pPr>
      <w:r>
        <w:rPr>
          <w:rFonts w:ascii="Myriad Pro" w:eastAsia="Times New Roman" w:hAnsi="Myriad Pro" w:cs="Arial"/>
        </w:rPr>
        <w:t>Für den Auftraggeber</w:t>
      </w:r>
    </w:p>
    <w:p w:rsidR="000F48C5" w:rsidRDefault="000F48C5" w:rsidP="009C60F1">
      <w:pPr>
        <w:spacing w:after="0" w:line="240" w:lineRule="auto"/>
        <w:jc w:val="both"/>
        <w:rPr>
          <w:rFonts w:ascii="Myriad Pro" w:eastAsia="Times New Roman" w:hAnsi="Myriad Pro" w:cs="Arial"/>
        </w:rPr>
      </w:pPr>
      <w:r w:rsidRPr="000F48C5">
        <w:rPr>
          <w:rFonts w:ascii="Myriad Pro" w:eastAsia="Times New Roman" w:hAnsi="Myriad Pro" w:cs="Arial"/>
          <w:highlight w:val="yellow"/>
        </w:rPr>
        <w:t>Name, Vorname</w:t>
      </w:r>
    </w:p>
    <w:p w:rsidR="000F48C5" w:rsidRDefault="000F48C5" w:rsidP="009C60F1">
      <w:pPr>
        <w:spacing w:after="0" w:line="240" w:lineRule="auto"/>
        <w:jc w:val="both"/>
        <w:rPr>
          <w:rFonts w:ascii="Myriad Pro" w:eastAsia="Times New Roman" w:hAnsi="Myriad Pro" w:cs="Arial"/>
        </w:rPr>
      </w:pPr>
    </w:p>
    <w:p w:rsidR="000F48C5" w:rsidRDefault="000F48C5" w:rsidP="009C60F1">
      <w:pPr>
        <w:spacing w:after="0" w:line="240" w:lineRule="auto"/>
        <w:jc w:val="both"/>
        <w:rPr>
          <w:rFonts w:ascii="Myriad Pro" w:eastAsia="Times New Roman" w:hAnsi="Myriad Pro" w:cs="Arial"/>
        </w:rPr>
      </w:pPr>
    </w:p>
    <w:p w:rsidR="000F48C5" w:rsidRDefault="000F48C5" w:rsidP="009C60F1">
      <w:pPr>
        <w:spacing w:after="0" w:line="240" w:lineRule="auto"/>
        <w:jc w:val="both"/>
        <w:rPr>
          <w:rFonts w:ascii="Myriad Pro" w:eastAsia="Times New Roman" w:hAnsi="Myriad Pro" w:cs="Arial"/>
        </w:rPr>
      </w:pPr>
      <w:r>
        <w:rPr>
          <w:rFonts w:ascii="Myriad Pro" w:eastAsia="Times New Roman" w:hAnsi="Myriad Pro" w:cs="Arial"/>
        </w:rPr>
        <w:t>________________________________________________</w:t>
      </w:r>
    </w:p>
    <w:p w:rsidR="000F48C5" w:rsidRDefault="000F48C5" w:rsidP="009C60F1">
      <w:pPr>
        <w:spacing w:after="0" w:line="240" w:lineRule="auto"/>
        <w:jc w:val="both"/>
        <w:rPr>
          <w:rFonts w:ascii="Myriad Pro" w:eastAsia="Times New Roman" w:hAnsi="Myriad Pro" w:cs="Arial"/>
        </w:rPr>
      </w:pPr>
      <w:r>
        <w:rPr>
          <w:rFonts w:ascii="Myriad Pro" w:eastAsia="Times New Roman" w:hAnsi="Myriad Pro" w:cs="Arial"/>
        </w:rPr>
        <w:t>Für den Auftragnehmer</w:t>
      </w:r>
    </w:p>
    <w:p w:rsidR="009C60F1" w:rsidRDefault="000F48C5" w:rsidP="009C60F1">
      <w:pPr>
        <w:spacing w:after="0" w:line="240" w:lineRule="auto"/>
        <w:jc w:val="both"/>
        <w:rPr>
          <w:rFonts w:ascii="Myriad Pro" w:eastAsia="Times New Roman" w:hAnsi="Myriad Pro" w:cs="Arial"/>
        </w:rPr>
      </w:pPr>
      <w:r w:rsidRPr="000F48C5">
        <w:rPr>
          <w:rFonts w:ascii="Myriad Pro" w:eastAsia="Times New Roman" w:hAnsi="Myriad Pro" w:cs="Arial"/>
          <w:highlight w:val="yellow"/>
        </w:rPr>
        <w:t>Name, Vorname</w:t>
      </w:r>
    </w:p>
    <w:p w:rsidR="009C60F1" w:rsidRDefault="009C60F1" w:rsidP="009C60F1">
      <w:pPr>
        <w:spacing w:after="0" w:line="240" w:lineRule="auto"/>
        <w:jc w:val="both"/>
        <w:rPr>
          <w:rFonts w:ascii="Myriad Pro" w:eastAsia="Times New Roman" w:hAnsi="Myriad Pro" w:cs="Arial"/>
        </w:rPr>
      </w:pPr>
    </w:p>
    <w:p w:rsidR="009C60F1" w:rsidRDefault="009C60F1" w:rsidP="009C60F1">
      <w:pPr>
        <w:spacing w:after="0" w:line="240" w:lineRule="auto"/>
        <w:jc w:val="both"/>
        <w:rPr>
          <w:rFonts w:ascii="Myriad Pro" w:eastAsia="Times New Roman" w:hAnsi="Myriad Pro" w:cs="Arial"/>
        </w:rPr>
      </w:pPr>
    </w:p>
    <w:p w:rsidR="009C60F1" w:rsidRDefault="009C60F1" w:rsidP="009C60F1">
      <w:pPr>
        <w:spacing w:after="0" w:line="240" w:lineRule="auto"/>
        <w:jc w:val="both"/>
        <w:rPr>
          <w:rFonts w:ascii="Myriad Pro" w:eastAsia="Times New Roman" w:hAnsi="Myriad Pro" w:cs="Arial"/>
        </w:rPr>
      </w:pPr>
    </w:p>
    <w:p w:rsidR="009C60F1" w:rsidRDefault="009C60F1" w:rsidP="009C60F1">
      <w:pPr>
        <w:spacing w:after="0" w:line="240" w:lineRule="auto"/>
        <w:jc w:val="both"/>
        <w:rPr>
          <w:rFonts w:ascii="Myriad Pro" w:eastAsia="Times New Roman" w:hAnsi="Myriad Pro" w:cs="Arial"/>
        </w:rPr>
      </w:pPr>
    </w:p>
    <w:p w:rsidR="006C2750" w:rsidRPr="009C60F1" w:rsidRDefault="006C2750" w:rsidP="009C60F1">
      <w:pPr>
        <w:spacing w:after="0" w:line="240" w:lineRule="auto"/>
        <w:jc w:val="both"/>
        <w:rPr>
          <w:rFonts w:ascii="Myriad Pro" w:eastAsia="Times New Roman" w:hAnsi="Myriad Pro" w:cs="Arial"/>
        </w:rPr>
      </w:pPr>
    </w:p>
    <w:p w:rsidR="00E3580A" w:rsidRPr="001448D1" w:rsidRDefault="00964D3D" w:rsidP="009C60F1">
      <w:pPr>
        <w:spacing w:after="0" w:line="240" w:lineRule="auto"/>
        <w:rPr>
          <w:rFonts w:ascii="Myriad Pro" w:hAnsi="Myriad Pro" w:cs="Arial"/>
        </w:rPr>
      </w:pPr>
      <w:r w:rsidRPr="009C60F1">
        <w:rPr>
          <w:rFonts w:ascii="Myriad Pro" w:hAnsi="Myriad Pro" w:cs="Arial"/>
        </w:rPr>
        <w:br w:type="page"/>
      </w:r>
      <w:r w:rsidR="00E3580A" w:rsidRPr="009C60F1">
        <w:rPr>
          <w:rFonts w:ascii="Myriad Pro" w:hAnsi="Myriad Pro" w:cs="Arial"/>
          <w:b/>
          <w:u w:val="single"/>
        </w:rPr>
        <w:lastRenderedPageBreak/>
        <w:t>Anlage</w:t>
      </w:r>
    </w:p>
    <w:p w:rsidR="005D035F" w:rsidRPr="009C60F1" w:rsidRDefault="005D035F" w:rsidP="009C60F1">
      <w:pPr>
        <w:spacing w:after="0" w:line="240" w:lineRule="auto"/>
        <w:rPr>
          <w:rFonts w:ascii="Myriad Pro" w:hAnsi="Myriad Pro" w:cs="Arial"/>
        </w:rPr>
      </w:pPr>
      <w:r w:rsidRPr="009C60F1">
        <w:rPr>
          <w:rFonts w:ascii="Myriad Pro" w:hAnsi="Myriad Pro" w:cs="Arial"/>
        </w:rPr>
        <w:t xml:space="preserve">Geeignete technische und organisatorische Maßnahmen im Sinn dieses Vertrages können </w:t>
      </w:r>
      <w:r w:rsidR="00E3580A" w:rsidRPr="009C60F1">
        <w:rPr>
          <w:rFonts w:ascii="Myriad Pro" w:hAnsi="Myriad Pro" w:cs="Arial"/>
        </w:rPr>
        <w:t xml:space="preserve">insbesondere </w:t>
      </w:r>
      <w:r w:rsidRPr="009C60F1">
        <w:rPr>
          <w:rFonts w:ascii="Myriad Pro" w:hAnsi="Myriad Pro" w:cs="Arial"/>
        </w:rPr>
        <w:t>sein:</w:t>
      </w:r>
    </w:p>
    <w:p w:rsidR="00E3580A" w:rsidRPr="009C60F1" w:rsidRDefault="00E3580A" w:rsidP="009C60F1">
      <w:pPr>
        <w:spacing w:after="0" w:line="240" w:lineRule="auto"/>
        <w:rPr>
          <w:rFonts w:ascii="Myriad Pro" w:hAnsi="Myriad Pro" w:cs="Arial"/>
        </w:rPr>
      </w:pPr>
    </w:p>
    <w:p w:rsidR="005D035F" w:rsidRPr="001448D1" w:rsidRDefault="005D035F" w:rsidP="009C60F1">
      <w:pPr>
        <w:spacing w:after="0" w:line="240" w:lineRule="auto"/>
        <w:rPr>
          <w:rFonts w:ascii="Myriad Pro" w:hAnsi="Myriad Pro" w:cs="Arial"/>
          <w:b/>
        </w:rPr>
      </w:pPr>
      <w:r w:rsidRPr="009C60F1">
        <w:rPr>
          <w:rFonts w:ascii="Myriad Pro" w:hAnsi="Myriad Pro" w:cs="Arial"/>
          <w:b/>
        </w:rPr>
        <w:t>Vertraulichkeit</w:t>
      </w:r>
    </w:p>
    <w:p w:rsidR="005D035F" w:rsidRPr="009C60F1" w:rsidRDefault="005D035F" w:rsidP="009C60F1">
      <w:pPr>
        <w:pStyle w:val="Listenabsatz"/>
        <w:numPr>
          <w:ilvl w:val="0"/>
          <w:numId w:val="26"/>
        </w:numPr>
        <w:spacing w:after="0" w:line="240" w:lineRule="auto"/>
        <w:ind w:left="360"/>
        <w:contextualSpacing w:val="0"/>
        <w:rPr>
          <w:rFonts w:ascii="Myriad Pro" w:hAnsi="Myriad Pro" w:cs="Arial"/>
        </w:rPr>
      </w:pPr>
      <w:r w:rsidRPr="009C60F1">
        <w:rPr>
          <w:rFonts w:ascii="Myriad Pro" w:hAnsi="Myriad Pro" w:cs="Arial"/>
        </w:rPr>
        <w:t>Zutrittskontrolle: Schutz vor unbefugtem Zutritt zu Datenverarbeitungsanlagen, z.B.</w:t>
      </w:r>
      <w:r w:rsidR="00E3580A" w:rsidRPr="009C60F1">
        <w:rPr>
          <w:rFonts w:ascii="Myriad Pro" w:hAnsi="Myriad Pro" w:cs="Arial"/>
        </w:rPr>
        <w:t xml:space="preserve"> durch</w:t>
      </w:r>
      <w:r w:rsidRPr="009C60F1">
        <w:rPr>
          <w:rFonts w:ascii="Myriad Pro" w:hAnsi="Myriad Pro" w:cs="Arial"/>
        </w:rPr>
        <w:t xml:space="preserve"> Schlüssel, Magnet- oder Chipkarten, elektr</w:t>
      </w:r>
      <w:r w:rsidR="008D2BB4" w:rsidRPr="009C60F1">
        <w:rPr>
          <w:rFonts w:ascii="Myriad Pro" w:hAnsi="Myriad Pro" w:cs="Arial"/>
        </w:rPr>
        <w:t>on</w:t>
      </w:r>
      <w:r w:rsidRPr="009C60F1">
        <w:rPr>
          <w:rFonts w:ascii="Myriad Pro" w:hAnsi="Myriad Pro" w:cs="Arial"/>
        </w:rPr>
        <w:t>ische Türöffner, Portier, Sicherheitspersonal, Alarmanlagen, Videoanlagen;</w:t>
      </w:r>
    </w:p>
    <w:p w:rsidR="005D035F" w:rsidRPr="009C60F1" w:rsidRDefault="005D035F" w:rsidP="009C60F1">
      <w:pPr>
        <w:pStyle w:val="Listenabsatz"/>
        <w:numPr>
          <w:ilvl w:val="0"/>
          <w:numId w:val="26"/>
        </w:numPr>
        <w:spacing w:after="0" w:line="240" w:lineRule="auto"/>
        <w:ind w:left="360"/>
        <w:contextualSpacing w:val="0"/>
        <w:rPr>
          <w:rFonts w:ascii="Myriad Pro" w:hAnsi="Myriad Pro" w:cs="Arial"/>
        </w:rPr>
      </w:pPr>
      <w:r w:rsidRPr="009C60F1">
        <w:rPr>
          <w:rFonts w:ascii="Myriad Pro" w:hAnsi="Myriad Pro" w:cs="Arial"/>
        </w:rPr>
        <w:t>Zugangskontrolle: Schutz vor unbefugter Systembenutzung, z.B.</w:t>
      </w:r>
      <w:r w:rsidR="00E3580A" w:rsidRPr="009C60F1">
        <w:rPr>
          <w:rFonts w:ascii="Myriad Pro" w:hAnsi="Myriad Pro" w:cs="Arial"/>
        </w:rPr>
        <w:t xml:space="preserve"> durch eindeutige Authentifikation</w:t>
      </w:r>
      <w:r w:rsidRPr="009C60F1">
        <w:rPr>
          <w:rFonts w:ascii="Myriad Pro" w:hAnsi="Myriad Pro" w:cs="Arial"/>
        </w:rPr>
        <w:t xml:space="preserve"> (einschließlich</w:t>
      </w:r>
      <w:r w:rsidR="00E3580A" w:rsidRPr="009C60F1">
        <w:rPr>
          <w:rFonts w:ascii="Myriad Pro" w:hAnsi="Myriad Pro" w:cs="Arial"/>
        </w:rPr>
        <w:t xml:space="preserve"> einer</w:t>
      </w:r>
      <w:r w:rsidRPr="009C60F1">
        <w:rPr>
          <w:rFonts w:ascii="Myriad Pro" w:hAnsi="Myriad Pro" w:cs="Arial"/>
        </w:rPr>
        <w:t xml:space="preserve"> entsprechende</w:t>
      </w:r>
      <w:r w:rsidR="008D2BB4" w:rsidRPr="009C60F1">
        <w:rPr>
          <w:rFonts w:ascii="Myriad Pro" w:hAnsi="Myriad Pro" w:cs="Arial"/>
        </w:rPr>
        <w:t>n</w:t>
      </w:r>
      <w:r w:rsidRPr="009C60F1">
        <w:rPr>
          <w:rFonts w:ascii="Myriad Pro" w:hAnsi="Myriad Pro" w:cs="Arial"/>
        </w:rPr>
        <w:t xml:space="preserve"> Policy), automatische Sperrmechanismen, Zwei-Faktor-Authentifizierung, Verschlüsselung von Datenträgern;</w:t>
      </w:r>
    </w:p>
    <w:p w:rsidR="005D035F" w:rsidRPr="009C60F1" w:rsidRDefault="005D035F" w:rsidP="009C60F1">
      <w:pPr>
        <w:pStyle w:val="Listenabsatz"/>
        <w:numPr>
          <w:ilvl w:val="0"/>
          <w:numId w:val="26"/>
        </w:numPr>
        <w:spacing w:after="0" w:line="240" w:lineRule="auto"/>
        <w:ind w:left="360"/>
        <w:contextualSpacing w:val="0"/>
        <w:rPr>
          <w:rFonts w:ascii="Myriad Pro" w:hAnsi="Myriad Pro" w:cs="Arial"/>
        </w:rPr>
      </w:pPr>
      <w:r w:rsidRPr="009C60F1">
        <w:rPr>
          <w:rFonts w:ascii="Myriad Pro" w:hAnsi="Myriad Pro" w:cs="Arial"/>
        </w:rPr>
        <w:t>Zugriffskontrolle: Kein unbefugtes Lesen, Kopieren, Verändern oder Entfer</w:t>
      </w:r>
      <w:r w:rsidR="00E3580A" w:rsidRPr="009C60F1">
        <w:rPr>
          <w:rFonts w:ascii="Myriad Pro" w:hAnsi="Myriad Pro" w:cs="Arial"/>
        </w:rPr>
        <w:t>nen innerhalb des Systems, z.B. durch</w:t>
      </w:r>
      <w:r w:rsidRPr="009C60F1">
        <w:rPr>
          <w:rFonts w:ascii="Myriad Pro" w:hAnsi="Myriad Pro" w:cs="Arial"/>
        </w:rPr>
        <w:t xml:space="preserve"> Standard-Berechtigungsprofile auf „</w:t>
      </w:r>
      <w:proofErr w:type="spellStart"/>
      <w:r w:rsidRPr="009C60F1">
        <w:rPr>
          <w:rFonts w:ascii="Myriad Pro" w:hAnsi="Myriad Pro" w:cs="Arial"/>
        </w:rPr>
        <w:t>need</w:t>
      </w:r>
      <w:proofErr w:type="spellEnd"/>
      <w:r w:rsidRPr="009C60F1">
        <w:rPr>
          <w:rFonts w:ascii="Myriad Pro" w:hAnsi="Myriad Pro" w:cs="Arial"/>
        </w:rPr>
        <w:t xml:space="preserve"> </w:t>
      </w:r>
      <w:proofErr w:type="spellStart"/>
      <w:r w:rsidRPr="009C60F1">
        <w:rPr>
          <w:rFonts w:ascii="Myriad Pro" w:hAnsi="Myriad Pro" w:cs="Arial"/>
        </w:rPr>
        <w:t>to</w:t>
      </w:r>
      <w:proofErr w:type="spellEnd"/>
      <w:r w:rsidRPr="009C60F1">
        <w:rPr>
          <w:rFonts w:ascii="Myriad Pro" w:hAnsi="Myriad Pro" w:cs="Arial"/>
        </w:rPr>
        <w:t xml:space="preserve"> </w:t>
      </w:r>
      <w:proofErr w:type="spellStart"/>
      <w:r w:rsidRPr="009C60F1">
        <w:rPr>
          <w:rFonts w:ascii="Myriad Pro" w:hAnsi="Myriad Pro" w:cs="Arial"/>
        </w:rPr>
        <w:t>know</w:t>
      </w:r>
      <w:proofErr w:type="spellEnd"/>
      <w:r w:rsidRPr="009C60F1">
        <w:rPr>
          <w:rFonts w:ascii="Myriad Pro" w:hAnsi="Myriad Pro" w:cs="Arial"/>
        </w:rPr>
        <w:t>-Basis“, Standardprozess</w:t>
      </w:r>
      <w:r w:rsidR="00E3580A" w:rsidRPr="009C60F1">
        <w:rPr>
          <w:rFonts w:ascii="Myriad Pro" w:hAnsi="Myriad Pro" w:cs="Arial"/>
        </w:rPr>
        <w:t>e</w:t>
      </w:r>
      <w:r w:rsidRPr="009C60F1">
        <w:rPr>
          <w:rFonts w:ascii="Myriad Pro" w:hAnsi="Myriad Pro" w:cs="Arial"/>
        </w:rPr>
        <w:t xml:space="preserve"> für Berechtigungsvergabe, Protokollierung von Zugriffen, periodische Überprüfung der vergebenen Berechtigungen, insb</w:t>
      </w:r>
      <w:r w:rsidR="00E3580A" w:rsidRPr="009C60F1">
        <w:rPr>
          <w:rFonts w:ascii="Myriad Pro" w:hAnsi="Myriad Pro" w:cs="Arial"/>
        </w:rPr>
        <w:t>esondere</w:t>
      </w:r>
      <w:r w:rsidRPr="009C60F1">
        <w:rPr>
          <w:rFonts w:ascii="Myriad Pro" w:hAnsi="Myriad Pro" w:cs="Arial"/>
        </w:rPr>
        <w:t xml:space="preserve"> von administrativen Benutzerkonten;</w:t>
      </w:r>
    </w:p>
    <w:p w:rsidR="005D035F" w:rsidRPr="009C60F1" w:rsidRDefault="005D035F" w:rsidP="009C60F1">
      <w:pPr>
        <w:pStyle w:val="Listenabsatz"/>
        <w:numPr>
          <w:ilvl w:val="0"/>
          <w:numId w:val="26"/>
        </w:numPr>
        <w:spacing w:after="0" w:line="240" w:lineRule="auto"/>
        <w:ind w:left="360"/>
        <w:contextualSpacing w:val="0"/>
        <w:rPr>
          <w:rFonts w:ascii="Myriad Pro" w:hAnsi="Myriad Pro" w:cs="Arial"/>
        </w:rPr>
      </w:pPr>
      <w:r w:rsidRPr="009C60F1">
        <w:rPr>
          <w:rFonts w:ascii="Myriad Pro" w:hAnsi="Myriad Pro" w:cs="Arial"/>
        </w:rPr>
        <w:t>Pseudonymisierung: Sofern für die jeweilige Datenverarbeitung möglich, werden die primären Identifikationsmerkmale der personenbezogenen Daten in der jeweiligen Datenanwendung entfernt und gesondert aufbewahrt.</w:t>
      </w:r>
    </w:p>
    <w:p w:rsidR="005D035F" w:rsidRPr="009C60F1" w:rsidRDefault="005D035F" w:rsidP="009C60F1">
      <w:pPr>
        <w:pStyle w:val="Listenabsatz"/>
        <w:numPr>
          <w:ilvl w:val="0"/>
          <w:numId w:val="26"/>
        </w:numPr>
        <w:spacing w:after="0" w:line="240" w:lineRule="auto"/>
        <w:ind w:left="360"/>
        <w:contextualSpacing w:val="0"/>
        <w:rPr>
          <w:rFonts w:ascii="Myriad Pro" w:hAnsi="Myriad Pro" w:cs="Arial"/>
        </w:rPr>
      </w:pPr>
      <w:r w:rsidRPr="009C60F1">
        <w:rPr>
          <w:rFonts w:ascii="Myriad Pro" w:hAnsi="Myriad Pro" w:cs="Arial"/>
        </w:rPr>
        <w:t>Klassifikationsschema für Daten: Aufgrund gesetzlicher Verpflichtungen oder Selbsteinschätzung (geheim/vertraulich/intern/öffentlich).</w:t>
      </w:r>
    </w:p>
    <w:p w:rsidR="005D035F" w:rsidRPr="009C60F1" w:rsidRDefault="005D035F" w:rsidP="009C60F1">
      <w:pPr>
        <w:spacing w:after="0" w:line="240" w:lineRule="auto"/>
        <w:rPr>
          <w:rFonts w:ascii="Myriad Pro" w:hAnsi="Myriad Pro" w:cs="Arial"/>
        </w:rPr>
      </w:pPr>
    </w:p>
    <w:p w:rsidR="005D035F" w:rsidRPr="001448D1" w:rsidRDefault="005D035F" w:rsidP="009C60F1">
      <w:pPr>
        <w:spacing w:after="0" w:line="240" w:lineRule="auto"/>
        <w:rPr>
          <w:rFonts w:ascii="Myriad Pro" w:hAnsi="Myriad Pro" w:cs="Arial"/>
          <w:b/>
        </w:rPr>
      </w:pPr>
      <w:r w:rsidRPr="009C60F1">
        <w:rPr>
          <w:rFonts w:ascii="Myriad Pro" w:hAnsi="Myriad Pro" w:cs="Arial"/>
          <w:b/>
        </w:rPr>
        <w:t xml:space="preserve">Integrität </w:t>
      </w:r>
    </w:p>
    <w:p w:rsidR="005D035F" w:rsidRPr="009C60F1" w:rsidRDefault="005D035F" w:rsidP="009C60F1">
      <w:pPr>
        <w:pStyle w:val="Listenabsatz"/>
        <w:numPr>
          <w:ilvl w:val="0"/>
          <w:numId w:val="28"/>
        </w:numPr>
        <w:spacing w:after="0" w:line="240" w:lineRule="auto"/>
        <w:ind w:left="357" w:hanging="357"/>
        <w:contextualSpacing w:val="0"/>
        <w:rPr>
          <w:rFonts w:ascii="Myriad Pro" w:hAnsi="Myriad Pro" w:cs="Arial"/>
        </w:rPr>
      </w:pPr>
      <w:r w:rsidRPr="009C60F1">
        <w:rPr>
          <w:rFonts w:ascii="Myriad Pro" w:hAnsi="Myriad Pro" w:cs="Arial"/>
        </w:rPr>
        <w:t>Weitergabekontrolle: Kein unbefugtes Lesen, Kopieren, Verändern oder Entfernen bei elektronischer Übertragung oder Transport, z.B.: Verschlüsselung, Virtual Private Networks (VPN), elektronische Signatur;</w:t>
      </w:r>
    </w:p>
    <w:p w:rsidR="005D035F" w:rsidRPr="009C60F1" w:rsidRDefault="005D035F" w:rsidP="009C60F1">
      <w:pPr>
        <w:pStyle w:val="Listenabsatz"/>
        <w:numPr>
          <w:ilvl w:val="0"/>
          <w:numId w:val="28"/>
        </w:numPr>
        <w:spacing w:after="0" w:line="240" w:lineRule="auto"/>
        <w:ind w:left="357" w:hanging="357"/>
        <w:contextualSpacing w:val="0"/>
        <w:rPr>
          <w:rFonts w:ascii="Myriad Pro" w:hAnsi="Myriad Pro" w:cs="Arial"/>
        </w:rPr>
      </w:pPr>
      <w:r w:rsidRPr="009C60F1">
        <w:rPr>
          <w:rFonts w:ascii="Myriad Pro" w:hAnsi="Myriad Pro" w:cs="Arial"/>
        </w:rPr>
        <w:t>Eingabekontrolle: Feststellung, ob und von wem personenbezogene Daten in Datenverarbeitungssysteme eingegeben, verändert oder entfernt worden sind, z.B.: Protokollierung, Dokumentenmanagement;</w:t>
      </w:r>
    </w:p>
    <w:p w:rsidR="005D035F" w:rsidRPr="009C60F1" w:rsidRDefault="005D035F" w:rsidP="009C60F1">
      <w:pPr>
        <w:spacing w:after="0" w:line="240" w:lineRule="auto"/>
        <w:rPr>
          <w:rFonts w:ascii="Myriad Pro" w:hAnsi="Myriad Pro" w:cs="Arial"/>
        </w:rPr>
      </w:pPr>
    </w:p>
    <w:p w:rsidR="005D035F" w:rsidRPr="001448D1" w:rsidRDefault="005D035F" w:rsidP="009C60F1">
      <w:pPr>
        <w:spacing w:after="0" w:line="240" w:lineRule="auto"/>
        <w:rPr>
          <w:rFonts w:ascii="Myriad Pro" w:hAnsi="Myriad Pro" w:cs="Arial"/>
          <w:b/>
        </w:rPr>
      </w:pPr>
      <w:r w:rsidRPr="009C60F1">
        <w:rPr>
          <w:rFonts w:ascii="Myriad Pro" w:hAnsi="Myriad Pro" w:cs="Arial"/>
          <w:b/>
        </w:rPr>
        <w:t>Verfügbarkeit und Belastbarkeit</w:t>
      </w:r>
    </w:p>
    <w:p w:rsidR="005D035F" w:rsidRPr="009C60F1" w:rsidRDefault="005D035F" w:rsidP="009C60F1">
      <w:pPr>
        <w:pStyle w:val="Listenabsatz"/>
        <w:numPr>
          <w:ilvl w:val="0"/>
          <w:numId w:val="34"/>
        </w:numPr>
        <w:spacing w:after="0" w:line="240" w:lineRule="auto"/>
        <w:ind w:left="357" w:hanging="357"/>
        <w:contextualSpacing w:val="0"/>
        <w:rPr>
          <w:rFonts w:ascii="Myriad Pro" w:hAnsi="Myriad Pro" w:cs="Arial"/>
        </w:rPr>
      </w:pPr>
      <w:r w:rsidRPr="009C60F1">
        <w:rPr>
          <w:rFonts w:ascii="Myriad Pro" w:hAnsi="Myriad Pro" w:cs="Arial"/>
        </w:rPr>
        <w:t>Verfügbarkeitskontrolle: Schutz gegen zufällige oder mutwillige Zerstörung bzw. Verlust, z.B.: Backup-Strategie (online/offline; on-site/off-site), unterbrechungsfreie Stromversorgung (USV, Dieselaggregat), Virenschutz, Firewall, Meldewege und Notfallpläne; Security Checks auf Infrastruktur- und Applikationsebene, Mehrstufiges Sicherungskonzept mit verschlüsselter Auslagerung der Sicherungen in ein Ausweichrechenzentrum, Standardprozesse bei Wechsel/Ausscheiden von Mitarbeitern;</w:t>
      </w:r>
    </w:p>
    <w:p w:rsidR="005D035F" w:rsidRPr="009C60F1" w:rsidRDefault="005D035F" w:rsidP="009C60F1">
      <w:pPr>
        <w:pStyle w:val="Listenabsatz"/>
        <w:numPr>
          <w:ilvl w:val="0"/>
          <w:numId w:val="34"/>
        </w:numPr>
        <w:spacing w:after="0" w:line="240" w:lineRule="auto"/>
        <w:ind w:left="357" w:hanging="357"/>
        <w:contextualSpacing w:val="0"/>
        <w:rPr>
          <w:rFonts w:ascii="Myriad Pro" w:hAnsi="Myriad Pro" w:cs="Arial"/>
        </w:rPr>
      </w:pPr>
      <w:r w:rsidRPr="009C60F1">
        <w:rPr>
          <w:rFonts w:ascii="Myriad Pro" w:hAnsi="Myriad Pro" w:cs="Arial"/>
        </w:rPr>
        <w:t>Rasche Wiederherstellbarkeit;</w:t>
      </w:r>
    </w:p>
    <w:p w:rsidR="005D035F" w:rsidRPr="009C60F1" w:rsidRDefault="005D035F" w:rsidP="009C60F1">
      <w:pPr>
        <w:pStyle w:val="Listenabsatz"/>
        <w:numPr>
          <w:ilvl w:val="0"/>
          <w:numId w:val="34"/>
        </w:numPr>
        <w:spacing w:after="0" w:line="240" w:lineRule="auto"/>
        <w:rPr>
          <w:rFonts w:ascii="Myriad Pro" w:hAnsi="Myriad Pro" w:cs="Arial"/>
        </w:rPr>
      </w:pPr>
      <w:r w:rsidRPr="009C60F1">
        <w:rPr>
          <w:rFonts w:ascii="Myriad Pro" w:hAnsi="Myriad Pro" w:cs="Arial"/>
        </w:rPr>
        <w:t xml:space="preserve">Löschungsfristen: Sowohl für Daten selbst als auch Metadaten wie Logfiles, </w:t>
      </w:r>
      <w:proofErr w:type="spellStart"/>
      <w:r w:rsidRPr="009C60F1">
        <w:rPr>
          <w:rFonts w:ascii="Myriad Pro" w:hAnsi="Myriad Pro" w:cs="Arial"/>
        </w:rPr>
        <w:t>udgl</w:t>
      </w:r>
      <w:proofErr w:type="spellEnd"/>
      <w:r w:rsidRPr="009C60F1">
        <w:rPr>
          <w:rFonts w:ascii="Myriad Pro" w:hAnsi="Myriad Pro" w:cs="Arial"/>
        </w:rPr>
        <w:t xml:space="preserve">. </w:t>
      </w:r>
    </w:p>
    <w:p w:rsidR="005D035F" w:rsidRPr="009C60F1" w:rsidRDefault="005D035F" w:rsidP="009C60F1">
      <w:pPr>
        <w:spacing w:after="0" w:line="240" w:lineRule="auto"/>
        <w:rPr>
          <w:rFonts w:ascii="Myriad Pro" w:hAnsi="Myriad Pro" w:cs="Arial"/>
        </w:rPr>
      </w:pPr>
    </w:p>
    <w:p w:rsidR="005D035F" w:rsidRPr="001448D1" w:rsidRDefault="005D035F" w:rsidP="009C60F1">
      <w:pPr>
        <w:spacing w:after="0" w:line="240" w:lineRule="auto"/>
        <w:rPr>
          <w:rFonts w:ascii="Myriad Pro" w:hAnsi="Myriad Pro" w:cs="Arial"/>
          <w:b/>
        </w:rPr>
      </w:pPr>
      <w:r w:rsidRPr="009C60F1">
        <w:rPr>
          <w:rFonts w:ascii="Myriad Pro" w:hAnsi="Myriad Pro" w:cs="Arial"/>
          <w:b/>
        </w:rPr>
        <w:t>Verfahren zur regelmäßigen Überprüfung, Bewertung und Evaluierung</w:t>
      </w:r>
    </w:p>
    <w:p w:rsidR="005D035F" w:rsidRPr="009C60F1" w:rsidRDefault="005D035F" w:rsidP="009C60F1">
      <w:pPr>
        <w:pStyle w:val="Listenabsatz"/>
        <w:numPr>
          <w:ilvl w:val="0"/>
          <w:numId w:val="33"/>
        </w:numPr>
        <w:spacing w:after="0" w:line="240" w:lineRule="auto"/>
        <w:ind w:left="357" w:hanging="357"/>
        <w:contextualSpacing w:val="0"/>
        <w:rPr>
          <w:rFonts w:ascii="Myriad Pro" w:hAnsi="Myriad Pro" w:cs="Arial"/>
        </w:rPr>
      </w:pPr>
      <w:r w:rsidRPr="009C60F1">
        <w:rPr>
          <w:rFonts w:ascii="Myriad Pro" w:hAnsi="Myriad Pro" w:cs="Arial"/>
        </w:rPr>
        <w:t>Datenschutz-Management, einschließlich regelmäßiger Mitarbeiter-Schulungen;</w:t>
      </w:r>
    </w:p>
    <w:p w:rsidR="005D035F" w:rsidRPr="009C60F1" w:rsidRDefault="005D035F" w:rsidP="009C60F1">
      <w:pPr>
        <w:pStyle w:val="Listenabsatz"/>
        <w:numPr>
          <w:ilvl w:val="0"/>
          <w:numId w:val="33"/>
        </w:numPr>
        <w:spacing w:after="0" w:line="240" w:lineRule="auto"/>
        <w:ind w:left="357" w:hanging="357"/>
        <w:contextualSpacing w:val="0"/>
        <w:rPr>
          <w:rFonts w:ascii="Myriad Pro" w:hAnsi="Myriad Pro" w:cs="Arial"/>
        </w:rPr>
      </w:pPr>
      <w:proofErr w:type="spellStart"/>
      <w:r w:rsidRPr="009C60F1">
        <w:rPr>
          <w:rFonts w:ascii="Myriad Pro" w:hAnsi="Myriad Pro" w:cs="Arial"/>
        </w:rPr>
        <w:t>Incident</w:t>
      </w:r>
      <w:proofErr w:type="spellEnd"/>
      <w:r w:rsidRPr="009C60F1">
        <w:rPr>
          <w:rFonts w:ascii="Myriad Pro" w:hAnsi="Myriad Pro" w:cs="Arial"/>
        </w:rPr>
        <w:t>-Response-Management;</w:t>
      </w:r>
    </w:p>
    <w:p w:rsidR="005D035F" w:rsidRPr="009C60F1" w:rsidRDefault="005D035F" w:rsidP="009C60F1">
      <w:pPr>
        <w:pStyle w:val="Listenabsatz"/>
        <w:numPr>
          <w:ilvl w:val="0"/>
          <w:numId w:val="33"/>
        </w:numPr>
        <w:spacing w:after="0" w:line="240" w:lineRule="auto"/>
        <w:ind w:left="357" w:hanging="357"/>
        <w:contextualSpacing w:val="0"/>
        <w:rPr>
          <w:rFonts w:ascii="Myriad Pro" w:hAnsi="Myriad Pro" w:cs="Arial"/>
        </w:rPr>
      </w:pPr>
      <w:r w:rsidRPr="009C60F1">
        <w:rPr>
          <w:rFonts w:ascii="Myriad Pro" w:hAnsi="Myriad Pro" w:cs="Arial"/>
        </w:rPr>
        <w:t>Datenschutzfreundliche Voreinstellungen;</w:t>
      </w:r>
    </w:p>
    <w:p w:rsidR="005D035F" w:rsidRPr="001448D1" w:rsidRDefault="005D035F" w:rsidP="009C60F1">
      <w:pPr>
        <w:pStyle w:val="Listenabsatz"/>
        <w:numPr>
          <w:ilvl w:val="0"/>
          <w:numId w:val="33"/>
        </w:numPr>
        <w:spacing w:after="0" w:line="240" w:lineRule="auto"/>
        <w:ind w:left="357" w:hanging="357"/>
        <w:contextualSpacing w:val="0"/>
        <w:rPr>
          <w:rFonts w:ascii="Myriad Pro" w:hAnsi="Myriad Pro" w:cs="Arial"/>
        </w:rPr>
      </w:pPr>
      <w:r w:rsidRPr="009C60F1">
        <w:rPr>
          <w:rFonts w:ascii="Myriad Pro" w:hAnsi="Myriad Pro" w:cs="Arial"/>
        </w:rPr>
        <w:t>Auftragskontrolle: Keine Auftragsdatenvera</w:t>
      </w:r>
      <w:r w:rsidR="00E3580A" w:rsidRPr="009C60F1">
        <w:rPr>
          <w:rFonts w:ascii="Myriad Pro" w:hAnsi="Myriad Pro" w:cs="Arial"/>
        </w:rPr>
        <w:t>rbeitung im Sinne von Artikel 28 DS</w:t>
      </w:r>
      <w:r w:rsidRPr="009C60F1">
        <w:rPr>
          <w:rFonts w:ascii="Myriad Pro" w:hAnsi="Myriad Pro" w:cs="Arial"/>
        </w:rPr>
        <w:t>GVO ohne entsprechende Weisung des Auftraggebers, z.B.: eindeutige Vertragsgestaltung, formalisiertes Auftragsmanagement, strenge Auswahl des Auftragsverarbeiters (ISO-Zertifizierung, ISMS), Vorabüberzeugungspflicht</w:t>
      </w:r>
      <w:r w:rsidR="000F48C5">
        <w:rPr>
          <w:rFonts w:ascii="Myriad Pro" w:hAnsi="Myriad Pro" w:cs="Arial"/>
        </w:rPr>
        <w:t>;</w:t>
      </w:r>
    </w:p>
    <w:sectPr w:rsidR="005D035F" w:rsidRPr="001448D1" w:rsidSect="009C60F1">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10A" w:rsidRDefault="0027010A" w:rsidP="007C5B64">
      <w:pPr>
        <w:spacing w:after="0" w:line="240" w:lineRule="auto"/>
      </w:pPr>
      <w:r>
        <w:separator/>
      </w:r>
    </w:p>
  </w:endnote>
  <w:endnote w:type="continuationSeparator" w:id="0">
    <w:p w:rsidR="0027010A" w:rsidRDefault="0027010A" w:rsidP="007C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useo 700">
    <w:panose1 w:val="02000000000000000000"/>
    <w:charset w:val="00"/>
    <w:family w:val="modern"/>
    <w:notTrueType/>
    <w:pitch w:val="variable"/>
    <w:sig w:usb0="A00000AF" w:usb1="4000004A" w:usb2="00000000" w:usb3="00000000" w:csb0="00000093" w:csb1="00000000"/>
  </w:font>
  <w:font w:name="Myriad Pro">
    <w:panose1 w:val="020B0503030403020204"/>
    <w:charset w:val="00"/>
    <w:family w:val="swiss"/>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993985742"/>
      <w:docPartObj>
        <w:docPartGallery w:val="Page Numbers (Bottom of Page)"/>
        <w:docPartUnique/>
      </w:docPartObj>
    </w:sdtPr>
    <w:sdtEndPr/>
    <w:sdtContent>
      <w:sdt>
        <w:sdtPr>
          <w:rPr>
            <w:rFonts w:ascii="Myriad Pro" w:hAnsi="Myriad Pro"/>
            <w:sz w:val="20"/>
          </w:rPr>
          <w:id w:val="-1769616900"/>
          <w:docPartObj>
            <w:docPartGallery w:val="Page Numbers (Top of Page)"/>
            <w:docPartUnique/>
          </w:docPartObj>
        </w:sdtPr>
        <w:sdtEndPr/>
        <w:sdtContent>
          <w:p w:rsidR="009C60F1" w:rsidRPr="000F48C5" w:rsidRDefault="009C60F1">
            <w:pPr>
              <w:pStyle w:val="Fuzeile"/>
              <w:jc w:val="right"/>
              <w:rPr>
                <w:rFonts w:ascii="Myriad Pro" w:hAnsi="Myriad Pro"/>
                <w:sz w:val="20"/>
              </w:rPr>
            </w:pPr>
            <w:r w:rsidRPr="000F48C5">
              <w:rPr>
                <w:rFonts w:ascii="Myriad Pro" w:hAnsi="Myriad Pro"/>
                <w:sz w:val="20"/>
              </w:rPr>
              <w:t xml:space="preserve">Seite </w:t>
            </w:r>
            <w:r w:rsidRPr="000F48C5">
              <w:rPr>
                <w:rFonts w:ascii="Myriad Pro" w:hAnsi="Myriad Pro"/>
                <w:b/>
                <w:bCs/>
                <w:sz w:val="20"/>
                <w:szCs w:val="24"/>
              </w:rPr>
              <w:fldChar w:fldCharType="begin"/>
            </w:r>
            <w:r w:rsidRPr="000F48C5">
              <w:rPr>
                <w:rFonts w:ascii="Myriad Pro" w:hAnsi="Myriad Pro"/>
                <w:b/>
                <w:bCs/>
                <w:sz w:val="20"/>
              </w:rPr>
              <w:instrText>PAGE</w:instrText>
            </w:r>
            <w:r w:rsidRPr="000F48C5">
              <w:rPr>
                <w:rFonts w:ascii="Myriad Pro" w:hAnsi="Myriad Pro"/>
                <w:b/>
                <w:bCs/>
                <w:sz w:val="20"/>
                <w:szCs w:val="24"/>
              </w:rPr>
              <w:fldChar w:fldCharType="separate"/>
            </w:r>
            <w:r w:rsidR="000F48C5">
              <w:rPr>
                <w:rFonts w:ascii="Myriad Pro" w:hAnsi="Myriad Pro"/>
                <w:b/>
                <w:bCs/>
                <w:noProof/>
                <w:sz w:val="20"/>
              </w:rPr>
              <w:t>1</w:t>
            </w:r>
            <w:r w:rsidRPr="000F48C5">
              <w:rPr>
                <w:rFonts w:ascii="Myriad Pro" w:hAnsi="Myriad Pro"/>
                <w:b/>
                <w:bCs/>
                <w:sz w:val="20"/>
                <w:szCs w:val="24"/>
              </w:rPr>
              <w:fldChar w:fldCharType="end"/>
            </w:r>
            <w:r w:rsidRPr="000F48C5">
              <w:rPr>
                <w:rFonts w:ascii="Myriad Pro" w:hAnsi="Myriad Pro"/>
                <w:sz w:val="20"/>
              </w:rPr>
              <w:t xml:space="preserve"> von </w:t>
            </w:r>
            <w:r w:rsidRPr="000F48C5">
              <w:rPr>
                <w:rFonts w:ascii="Myriad Pro" w:hAnsi="Myriad Pro"/>
                <w:b/>
                <w:bCs/>
                <w:sz w:val="20"/>
                <w:szCs w:val="24"/>
              </w:rPr>
              <w:fldChar w:fldCharType="begin"/>
            </w:r>
            <w:r w:rsidRPr="000F48C5">
              <w:rPr>
                <w:rFonts w:ascii="Myriad Pro" w:hAnsi="Myriad Pro"/>
                <w:b/>
                <w:bCs/>
                <w:sz w:val="20"/>
              </w:rPr>
              <w:instrText>NUMPAGES</w:instrText>
            </w:r>
            <w:r w:rsidRPr="000F48C5">
              <w:rPr>
                <w:rFonts w:ascii="Myriad Pro" w:hAnsi="Myriad Pro"/>
                <w:b/>
                <w:bCs/>
                <w:sz w:val="20"/>
                <w:szCs w:val="24"/>
              </w:rPr>
              <w:fldChar w:fldCharType="separate"/>
            </w:r>
            <w:r w:rsidR="000F48C5">
              <w:rPr>
                <w:rFonts w:ascii="Myriad Pro" w:hAnsi="Myriad Pro"/>
                <w:b/>
                <w:bCs/>
                <w:noProof/>
                <w:sz w:val="20"/>
              </w:rPr>
              <w:t>5</w:t>
            </w:r>
            <w:r w:rsidRPr="000F48C5">
              <w:rPr>
                <w:rFonts w:ascii="Myriad Pro" w:hAnsi="Myriad Pro"/>
                <w:b/>
                <w:bCs/>
                <w:sz w:val="20"/>
                <w:szCs w:val="24"/>
              </w:rPr>
              <w:fldChar w:fldCharType="end"/>
            </w:r>
          </w:p>
        </w:sdtContent>
      </w:sdt>
    </w:sdtContent>
  </w:sdt>
  <w:p w:rsidR="009C60F1" w:rsidRPr="000F48C5" w:rsidRDefault="009C60F1">
    <w:pPr>
      <w:pStyle w:val="Fuzeile"/>
      <w:rPr>
        <w:rFonts w:ascii="Myriad Pro" w:hAnsi="Myriad 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10A" w:rsidRDefault="0027010A" w:rsidP="007C5B64">
      <w:pPr>
        <w:spacing w:after="0" w:line="240" w:lineRule="auto"/>
      </w:pPr>
      <w:r>
        <w:separator/>
      </w:r>
    </w:p>
  </w:footnote>
  <w:footnote w:type="continuationSeparator" w:id="0">
    <w:p w:rsidR="0027010A" w:rsidRDefault="0027010A" w:rsidP="007C5B64">
      <w:pPr>
        <w:spacing w:after="0" w:line="240" w:lineRule="auto"/>
      </w:pPr>
      <w:r>
        <w:continuationSeparator/>
      </w:r>
    </w:p>
  </w:footnote>
  <w:footnote w:id="1">
    <w:p w:rsidR="00AA51BB" w:rsidRPr="00AA51BB" w:rsidRDefault="00AA51BB" w:rsidP="00AA51BB">
      <w:pPr>
        <w:pStyle w:val="Funotentext"/>
        <w:rPr>
          <w:rFonts w:ascii="Myriad Pro" w:hAnsi="Myriad Pro"/>
          <w:b/>
          <w:sz w:val="20"/>
          <w:lang w:val="de-AT"/>
        </w:rPr>
      </w:pPr>
      <w:r w:rsidRPr="00AA51BB">
        <w:rPr>
          <w:rStyle w:val="Funotenzeichen"/>
          <w:rFonts w:ascii="Myriad Pro" w:hAnsi="Myriad Pro"/>
          <w:sz w:val="20"/>
        </w:rPr>
        <w:footnoteRef/>
      </w:r>
      <w:r w:rsidRPr="00AA51BB">
        <w:rPr>
          <w:rFonts w:ascii="Myriad Pro" w:hAnsi="Myriad Pro"/>
          <w:sz w:val="20"/>
        </w:rPr>
        <w:t xml:space="preserve"> Dieser Mustervertrag </w:t>
      </w:r>
      <w:r>
        <w:rPr>
          <w:rFonts w:ascii="Myriad Pro" w:hAnsi="Myriad Pro"/>
          <w:sz w:val="20"/>
        </w:rPr>
        <w:t xml:space="preserve">wird </w:t>
      </w:r>
      <w:r w:rsidRPr="00AA51BB">
        <w:rPr>
          <w:rFonts w:ascii="Myriad Pro" w:hAnsi="Myriad Pro"/>
          <w:sz w:val="20"/>
          <w:lang w:val="de-AT"/>
        </w:rPr>
        <w:t xml:space="preserve">trotz sorgfältiger Bearbeitung ohne Gewähr </w:t>
      </w:r>
      <w:r>
        <w:rPr>
          <w:rFonts w:ascii="Myriad Pro" w:hAnsi="Myriad Pro"/>
          <w:sz w:val="20"/>
          <w:lang w:val="de-AT"/>
        </w:rPr>
        <w:t>zur Verfügung gestellt</w:t>
      </w:r>
      <w:r w:rsidRPr="00AA51BB">
        <w:rPr>
          <w:rFonts w:ascii="Myriad Pro" w:hAnsi="Myriad Pro"/>
          <w:sz w:val="20"/>
          <w:lang w:val="de-AT"/>
        </w:rPr>
        <w:t xml:space="preserve">. Eine </w:t>
      </w:r>
      <w:r>
        <w:rPr>
          <w:rFonts w:ascii="Myriad Pro" w:hAnsi="Myriad Pro"/>
          <w:sz w:val="20"/>
          <w:lang w:val="de-AT"/>
        </w:rPr>
        <w:t xml:space="preserve">Anpassung dieses Musters ist im Einzelfall unerlässlich. Eine </w:t>
      </w:r>
      <w:bookmarkStart w:id="0" w:name="_GoBack"/>
      <w:bookmarkEnd w:id="0"/>
      <w:r w:rsidRPr="00AA51BB">
        <w:rPr>
          <w:rFonts w:ascii="Myriad Pro" w:hAnsi="Myriad Pro"/>
          <w:sz w:val="20"/>
          <w:lang w:val="de-AT"/>
        </w:rPr>
        <w:t>Haftung der Verfasser wird ebenso ausgeschlossen wie eine Haftung des Herstellers.</w:t>
      </w:r>
    </w:p>
    <w:p w:rsidR="00AA51BB" w:rsidRPr="00AA51BB" w:rsidRDefault="00AA51BB">
      <w:pPr>
        <w:pStyle w:val="Funotentext"/>
        <w:rPr>
          <w:rFonts w:ascii="Myriad Pro" w:hAnsi="Myriad Pro"/>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3CA963AC"/>
    <w:multiLevelType w:val="hybridMultilevel"/>
    <w:tmpl w:val="FD22B3E4"/>
    <w:lvl w:ilvl="0" w:tplc="86B098EA">
      <w:numFmt w:val="bullet"/>
      <w:lvlText w:val="•"/>
      <w:lvlJc w:val="left"/>
      <w:pPr>
        <w:ind w:left="1065" w:hanging="705"/>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3"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4" w15:restartNumberingAfterBreak="0">
    <w:nsid w:val="4EA43880"/>
    <w:multiLevelType w:val="hybridMultilevel"/>
    <w:tmpl w:val="7BBEC57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09C24D8"/>
    <w:multiLevelType w:val="hybridMultilevel"/>
    <w:tmpl w:val="7354E06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D096B93"/>
    <w:multiLevelType w:val="hybridMultilevel"/>
    <w:tmpl w:val="49FEF6DE"/>
    <w:lvl w:ilvl="0" w:tplc="B9F22C1A">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235AE0"/>
    <w:multiLevelType w:val="hybridMultilevel"/>
    <w:tmpl w:val="21B6A596"/>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8"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9" w15:restartNumberingAfterBreak="0">
    <w:nsid w:val="72EC127F"/>
    <w:multiLevelType w:val="hybridMultilevel"/>
    <w:tmpl w:val="A9862E72"/>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7837361E"/>
    <w:multiLevelType w:val="hybridMultilevel"/>
    <w:tmpl w:val="112AB9CA"/>
    <w:lvl w:ilvl="0" w:tplc="0C070005">
      <w:start w:val="1"/>
      <w:numFmt w:val="bullet"/>
      <w:lvlText w:val=""/>
      <w:lvlJc w:val="left"/>
      <w:pPr>
        <w:ind w:left="360" w:hanging="360"/>
      </w:pPr>
      <w:rPr>
        <w:rFonts w:ascii="Wingdings" w:hAnsi="Wingdings" w:hint="default"/>
      </w:rPr>
    </w:lvl>
    <w:lvl w:ilvl="1" w:tplc="F9DE7C34">
      <w:numFmt w:val="bullet"/>
      <w:lvlText w:val="•"/>
      <w:lvlJc w:val="left"/>
      <w:pPr>
        <w:ind w:left="1425" w:hanging="705"/>
      </w:pPr>
      <w:rPr>
        <w:rFonts w:ascii="Arial" w:eastAsiaTheme="minorHAnsi" w:hAnsi="Arial" w:cs="Aria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FD0AE4"/>
    <w:multiLevelType w:val="hybridMultilevel"/>
    <w:tmpl w:val="09205EF0"/>
    <w:lvl w:ilvl="0" w:tplc="86B098EA">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B2D3C26"/>
    <w:multiLevelType w:val="hybridMultilevel"/>
    <w:tmpl w:val="E41A3C7A"/>
    <w:lvl w:ilvl="0" w:tplc="86B098EA">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4"/>
  </w:num>
  <w:num w:numId="5">
    <w:abstractNumId w:val="18"/>
  </w:num>
  <w:num w:numId="6">
    <w:abstractNumId w:val="31"/>
  </w:num>
  <w:num w:numId="7">
    <w:abstractNumId w:val="12"/>
  </w:num>
  <w:num w:numId="8">
    <w:abstractNumId w:val="16"/>
  </w:num>
  <w:num w:numId="9">
    <w:abstractNumId w:val="28"/>
  </w:num>
  <w:num w:numId="10">
    <w:abstractNumId w:val="20"/>
  </w:num>
  <w:num w:numId="11">
    <w:abstractNumId w:val="6"/>
  </w:num>
  <w:num w:numId="12">
    <w:abstractNumId w:val="9"/>
  </w:num>
  <w:num w:numId="13">
    <w:abstractNumId w:val="5"/>
  </w:num>
  <w:num w:numId="14">
    <w:abstractNumId w:val="26"/>
  </w:num>
  <w:num w:numId="15">
    <w:abstractNumId w:val="7"/>
  </w:num>
  <w:num w:numId="16">
    <w:abstractNumId w:val="11"/>
  </w:num>
  <w:num w:numId="17">
    <w:abstractNumId w:val="0"/>
  </w:num>
  <w:num w:numId="18">
    <w:abstractNumId w:val="13"/>
  </w:num>
  <w:num w:numId="19">
    <w:abstractNumId w:val="23"/>
  </w:num>
  <w:num w:numId="20">
    <w:abstractNumId w:val="3"/>
  </w:num>
  <w:num w:numId="21">
    <w:abstractNumId w:val="1"/>
  </w:num>
  <w:num w:numId="22">
    <w:abstractNumId w:val="25"/>
  </w:num>
  <w:num w:numId="23">
    <w:abstractNumId w:val="24"/>
  </w:num>
  <w:num w:numId="24">
    <w:abstractNumId w:val="8"/>
  </w:num>
  <w:num w:numId="25">
    <w:abstractNumId w:val="21"/>
  </w:num>
  <w:num w:numId="26">
    <w:abstractNumId w:val="14"/>
  </w:num>
  <w:num w:numId="27">
    <w:abstractNumId w:val="22"/>
  </w:num>
  <w:num w:numId="28">
    <w:abstractNumId w:val="30"/>
  </w:num>
  <w:num w:numId="29">
    <w:abstractNumId w:val="33"/>
  </w:num>
  <w:num w:numId="30">
    <w:abstractNumId w:val="32"/>
  </w:num>
  <w:num w:numId="31">
    <w:abstractNumId w:val="10"/>
  </w:num>
  <w:num w:numId="32">
    <w:abstractNumId w:val="15"/>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2750"/>
    <w:rsid w:val="00027E09"/>
    <w:rsid w:val="000346E6"/>
    <w:rsid w:val="000F48C5"/>
    <w:rsid w:val="00133A0D"/>
    <w:rsid w:val="001448D1"/>
    <w:rsid w:val="00155D4D"/>
    <w:rsid w:val="00174C51"/>
    <w:rsid w:val="001A01A6"/>
    <w:rsid w:val="001E0215"/>
    <w:rsid w:val="00216941"/>
    <w:rsid w:val="00252623"/>
    <w:rsid w:val="0027010A"/>
    <w:rsid w:val="00357DDB"/>
    <w:rsid w:val="003B5D69"/>
    <w:rsid w:val="0044724D"/>
    <w:rsid w:val="0047300C"/>
    <w:rsid w:val="004850A3"/>
    <w:rsid w:val="00491D9C"/>
    <w:rsid w:val="004F5C1D"/>
    <w:rsid w:val="00507215"/>
    <w:rsid w:val="005A00DD"/>
    <w:rsid w:val="005D035F"/>
    <w:rsid w:val="006A3CDD"/>
    <w:rsid w:val="006C2750"/>
    <w:rsid w:val="00765A5A"/>
    <w:rsid w:val="007917A3"/>
    <w:rsid w:val="007C5B64"/>
    <w:rsid w:val="00814A0C"/>
    <w:rsid w:val="00890F35"/>
    <w:rsid w:val="008D2BB4"/>
    <w:rsid w:val="008F22E7"/>
    <w:rsid w:val="00941918"/>
    <w:rsid w:val="00964D3D"/>
    <w:rsid w:val="0098243B"/>
    <w:rsid w:val="00983C06"/>
    <w:rsid w:val="00991D83"/>
    <w:rsid w:val="009C1878"/>
    <w:rsid w:val="009C60F1"/>
    <w:rsid w:val="009D0F55"/>
    <w:rsid w:val="00AA51BB"/>
    <w:rsid w:val="00AA7F3C"/>
    <w:rsid w:val="00AF3530"/>
    <w:rsid w:val="00B322AA"/>
    <w:rsid w:val="00B50375"/>
    <w:rsid w:val="00B95663"/>
    <w:rsid w:val="00BA6A4C"/>
    <w:rsid w:val="00BB1360"/>
    <w:rsid w:val="00BC2F6D"/>
    <w:rsid w:val="00C3257E"/>
    <w:rsid w:val="00C34B13"/>
    <w:rsid w:val="00C82787"/>
    <w:rsid w:val="00D16F3F"/>
    <w:rsid w:val="00D409F7"/>
    <w:rsid w:val="00D56AA4"/>
    <w:rsid w:val="00DB48B9"/>
    <w:rsid w:val="00DC104C"/>
    <w:rsid w:val="00DE2756"/>
    <w:rsid w:val="00E05F3A"/>
    <w:rsid w:val="00E3580A"/>
    <w:rsid w:val="00E6741B"/>
    <w:rsid w:val="00E70402"/>
    <w:rsid w:val="00EA7D5E"/>
    <w:rsid w:val="00ED3F3C"/>
    <w:rsid w:val="00F71BAE"/>
    <w:rsid w:val="00F7527F"/>
    <w:rsid w:val="00F87177"/>
    <w:rsid w:val="00F9140D"/>
    <w:rsid w:val="00FD69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3C5E"/>
  <w15:docId w15:val="{E1071A0C-E0FC-4306-BCC9-B76D5B12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C06"/>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7C5B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5B64"/>
    <w:rPr>
      <w:rFonts w:ascii="Segoe UI" w:hAnsi="Segoe UI" w:cs="Segoe UI"/>
      <w:sz w:val="18"/>
      <w:szCs w:val="18"/>
    </w:rPr>
  </w:style>
  <w:style w:type="paragraph" w:styleId="Funotentext">
    <w:name w:val="footnote text"/>
    <w:basedOn w:val="Standard"/>
    <w:link w:val="FunotentextZchn"/>
    <w:rsid w:val="005D035F"/>
    <w:pPr>
      <w:spacing w:after="0" w:line="280" w:lineRule="atLeast"/>
    </w:pPr>
    <w:rPr>
      <w:rFonts w:ascii="Trebuchet MS" w:eastAsia="Times New Roman" w:hAnsi="Trebuchet MS" w:cs="Times New Roman"/>
      <w:sz w:val="18"/>
      <w:szCs w:val="20"/>
      <w:lang w:eastAsia="de-DE"/>
    </w:rPr>
  </w:style>
  <w:style w:type="character" w:customStyle="1" w:styleId="FunotentextZchn">
    <w:name w:val="Fußnotentext Zchn"/>
    <w:basedOn w:val="Absatz-Standardschriftart"/>
    <w:link w:val="Funotentext"/>
    <w:rsid w:val="005D035F"/>
    <w:rPr>
      <w:rFonts w:ascii="Trebuchet MS" w:eastAsia="Times New Roman" w:hAnsi="Trebuchet MS" w:cs="Times New Roman"/>
      <w:sz w:val="18"/>
      <w:szCs w:val="20"/>
      <w:lang w:eastAsia="de-DE"/>
    </w:rPr>
  </w:style>
  <w:style w:type="character" w:styleId="Funotenzeichen">
    <w:name w:val="footnote reference"/>
    <w:basedOn w:val="Absatz-Standardschriftart"/>
    <w:uiPriority w:val="99"/>
    <w:rsid w:val="005D03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D471-C7B5-40E3-9CCD-D1F974DD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11856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Pilgermair</dc:creator>
  <cp:keywords/>
  <dc:description/>
  <cp:lastModifiedBy>POJAT Lukas</cp:lastModifiedBy>
  <cp:revision>4</cp:revision>
  <cp:lastPrinted>2018-05-07T10:00:00Z</cp:lastPrinted>
  <dcterms:created xsi:type="dcterms:W3CDTF">2018-06-25T07:17:00Z</dcterms:created>
  <dcterms:modified xsi:type="dcterms:W3CDTF">2018-07-05T08:20:00Z</dcterms:modified>
</cp:coreProperties>
</file>